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6E6E" w14:textId="5D62A318" w:rsidR="002D1CFE" w:rsidRPr="002D1CFE" w:rsidRDefault="002D1CFE" w:rsidP="002D1CFE">
      <w:pPr>
        <w:jc w:val="center"/>
        <w:rPr>
          <w:b/>
          <w:bCs/>
        </w:rPr>
      </w:pPr>
      <w:r w:rsidRPr="002D1CFE">
        <w:rPr>
          <w:b/>
          <w:bCs/>
        </w:rPr>
        <w:t>Appeal</w:t>
      </w:r>
    </w:p>
    <w:p w14:paraId="510959F8" w14:textId="54810164" w:rsidR="00735CC0" w:rsidRDefault="002D1CFE" w:rsidP="002D1CFE">
      <w:pPr>
        <w:jc w:val="center"/>
      </w:pPr>
      <w:r>
        <w:t xml:space="preserve">The King’s Own Scottish Borderers Memorial Bench at </w:t>
      </w:r>
    </w:p>
    <w:p w14:paraId="0211A841" w14:textId="29771A3E" w:rsidR="002D1CFE" w:rsidRDefault="002D1CFE" w:rsidP="002D1CFE">
      <w:pPr>
        <w:jc w:val="center"/>
      </w:pPr>
      <w:r>
        <w:t xml:space="preserve">The British Normandy Memorial, </w:t>
      </w:r>
      <w:proofErr w:type="spellStart"/>
      <w:r>
        <w:t>Vers</w:t>
      </w:r>
      <w:proofErr w:type="spellEnd"/>
      <w:r>
        <w:t xml:space="preserve"> sur Mer </w:t>
      </w:r>
    </w:p>
    <w:p w14:paraId="095A7D8B" w14:textId="77777777" w:rsidR="002D1CFE" w:rsidRDefault="002D1CFE"/>
    <w:p w14:paraId="5B51C006" w14:textId="1D77F612" w:rsidR="002D1CFE" w:rsidRDefault="002D1CFE" w:rsidP="002D1CFE">
      <w:pPr>
        <w:jc w:val="center"/>
      </w:pPr>
      <w:r>
        <w:rPr>
          <w:noProof/>
        </w:rPr>
        <w:drawing>
          <wp:inline distT="0" distB="0" distL="0" distR="0" wp14:anchorId="1E27C7C3" wp14:editId="1C5F01F1">
            <wp:extent cx="2513897" cy="1888374"/>
            <wp:effectExtent l="0" t="0" r="1270" b="0"/>
            <wp:docPr id="2" name="Picture 1" descr="See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phot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436" cy="189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0B686" w14:textId="2F2C395C" w:rsidR="002D1CFE" w:rsidRDefault="002D1CFE">
      <w:r>
        <w:t>Dear Borderers, Family and Friends,</w:t>
      </w:r>
    </w:p>
    <w:p w14:paraId="455295B8" w14:textId="52F4E3C6" w:rsidR="002D1CFE" w:rsidRDefault="002D1CFE">
      <w:r>
        <w:t>2024 marks the 80</w:t>
      </w:r>
      <w:r w:rsidRPr="002D1CFE">
        <w:rPr>
          <w:vertAlign w:val="superscript"/>
        </w:rPr>
        <w:t>th</w:t>
      </w:r>
      <w:r>
        <w:t xml:space="preserve"> Anniversary of the Allied invasion and liberation of Normandy.  Our 1</w:t>
      </w:r>
      <w:r w:rsidRPr="002D1CFE">
        <w:rPr>
          <w:vertAlign w:val="superscript"/>
        </w:rPr>
        <w:t>st</w:t>
      </w:r>
      <w:r>
        <w:t xml:space="preserve"> and 6</w:t>
      </w:r>
      <w:r w:rsidRPr="002D1CFE">
        <w:rPr>
          <w:vertAlign w:val="superscript"/>
        </w:rPr>
        <w:t>th</w:t>
      </w:r>
      <w:r>
        <w:t xml:space="preserve"> Battalions fought throughout the campaign and lost 227 men in a series of major actions.  Their names are inscribed at the new British Normandy Memorial at </w:t>
      </w:r>
      <w:proofErr w:type="spellStart"/>
      <w:r>
        <w:t>Vers</w:t>
      </w:r>
      <w:proofErr w:type="spellEnd"/>
      <w:r>
        <w:t xml:space="preserve"> sur Mer</w:t>
      </w:r>
      <w:r w:rsidR="00C07B8B">
        <w:t xml:space="preserve"> near GOLD Beach</w:t>
      </w:r>
      <w:r w:rsidR="00AA0D32">
        <w:t>,</w:t>
      </w:r>
      <w:r>
        <w:t xml:space="preserve"> shown in the photograph above.  This memorial will not only be the centrepiece of this year’s 80</w:t>
      </w:r>
      <w:r w:rsidRPr="002D1CFE">
        <w:rPr>
          <w:vertAlign w:val="superscript"/>
        </w:rPr>
        <w:t>th</w:t>
      </w:r>
      <w:r>
        <w:t xml:space="preserve"> Anniversary, </w:t>
      </w:r>
      <w:proofErr w:type="gramStart"/>
      <w:r>
        <w:t>it will</w:t>
      </w:r>
      <w:proofErr w:type="gramEnd"/>
      <w:r>
        <w:t xml:space="preserve"> be the focal point for all future memorials and commemorations. </w:t>
      </w:r>
    </w:p>
    <w:p w14:paraId="0927ECE0" w14:textId="4EEC6053" w:rsidR="002D1CFE" w:rsidRDefault="002D1CFE">
      <w:r>
        <w:t xml:space="preserve">It is therefore fitting </w:t>
      </w:r>
      <w:r w:rsidR="00E15ADD">
        <w:t xml:space="preserve">that the KOSB has a presence at </w:t>
      </w:r>
      <w:proofErr w:type="spellStart"/>
      <w:r w:rsidR="00E15ADD">
        <w:t>Vers</w:t>
      </w:r>
      <w:proofErr w:type="spellEnd"/>
      <w:r w:rsidR="00E15ADD">
        <w:t xml:space="preserve"> sur Mer. We are looking to sponsor a memorial bench on the pathway that leads to the Memorial itself for future generations to view and enjoy. The cost is £3,000 </w:t>
      </w:r>
      <w:r w:rsidR="00480E92">
        <w:t>(the fee contributes to the Memorial</w:t>
      </w:r>
      <w:r w:rsidR="00C46CE7">
        <w:t>’s</w:t>
      </w:r>
      <w:r w:rsidR="00480E92">
        <w:t xml:space="preserve"> long-term upkeep) </w:t>
      </w:r>
      <w:r w:rsidR="00E15ADD">
        <w:t>and the Regimental Trustees have very generously agreed to contribute £1,000.  Thus, we are looking to raise an additional £2,000.   The aim is to dedicate the bench on 2</w:t>
      </w:r>
      <w:r w:rsidR="00AD799B">
        <w:t>1</w:t>
      </w:r>
      <w:r w:rsidR="00AD799B" w:rsidRPr="00AD799B">
        <w:rPr>
          <w:vertAlign w:val="superscript"/>
        </w:rPr>
        <w:t>st</w:t>
      </w:r>
      <w:r w:rsidR="00AD799B">
        <w:t xml:space="preserve"> </w:t>
      </w:r>
      <w:r w:rsidR="00E15ADD">
        <w:t xml:space="preserve">May during the planned Normandy Battlefield tour.  </w:t>
      </w:r>
    </w:p>
    <w:p w14:paraId="5D55A32A" w14:textId="700BFA44" w:rsidR="00E15ADD" w:rsidRDefault="00E15ADD">
      <w:r>
        <w:t xml:space="preserve">We ask you </w:t>
      </w:r>
      <w:r w:rsidR="0095661D">
        <w:t>please to</w:t>
      </w:r>
      <w:r>
        <w:t xml:space="preserve"> give what you can to commemorate our Borderer dead in a defining campaign of the </w:t>
      </w:r>
      <w:r w:rsidR="0095661D">
        <w:t>S</w:t>
      </w:r>
      <w:r>
        <w:t xml:space="preserve">econd World War.   </w:t>
      </w:r>
      <w:r w:rsidR="0095661D">
        <w:t xml:space="preserve">We can accept cheques sent to </w:t>
      </w:r>
      <w:r w:rsidR="006C53CF">
        <w:t xml:space="preserve">Major Lance Thornton at HHQ, The Barracks, Berwick Upon Tweed, TD15 1DG </w:t>
      </w:r>
      <w:r w:rsidR="0095661D">
        <w:t>but the best way to contribute is to make a bank transfer to:</w:t>
      </w:r>
    </w:p>
    <w:p w14:paraId="3A482BDF" w14:textId="5FD431A9" w:rsidR="006C53CF" w:rsidRDefault="006C53CF" w:rsidP="006C53CF">
      <w:pPr>
        <w:spacing w:after="0"/>
      </w:pPr>
      <w:r>
        <w:t>KOSB Association</w:t>
      </w:r>
    </w:p>
    <w:p w14:paraId="1C5D4870" w14:textId="05CFF6E2" w:rsidR="006C53CF" w:rsidRDefault="006C53CF" w:rsidP="006C53CF">
      <w:pPr>
        <w:spacing w:after="0"/>
      </w:pPr>
      <w:r>
        <w:t>Sort Code: 20-58-17</w:t>
      </w:r>
    </w:p>
    <w:p w14:paraId="04B99220" w14:textId="238E1F0E" w:rsidR="006C53CF" w:rsidRDefault="006C53CF" w:rsidP="006C53CF">
      <w:pPr>
        <w:spacing w:after="0"/>
      </w:pPr>
      <w:r>
        <w:t>Account No: 00</w:t>
      </w:r>
      <w:r w:rsidR="00DE220D">
        <w:t>148849</w:t>
      </w:r>
    </w:p>
    <w:p w14:paraId="20D6B135" w14:textId="77777777" w:rsidR="009E22B2" w:rsidRDefault="009E22B2"/>
    <w:p w14:paraId="36AFC742" w14:textId="38A4AEE7" w:rsidR="006C53CF" w:rsidRDefault="006C53CF">
      <w:r>
        <w:t xml:space="preserve">Cheques should be made out to </w:t>
      </w:r>
      <w:r w:rsidR="00AD799B">
        <w:t>“</w:t>
      </w:r>
      <w:r>
        <w:t>The KOSB Association (Normandy Memorial)</w:t>
      </w:r>
      <w:r w:rsidR="00AD799B">
        <w:t>”</w:t>
      </w:r>
      <w:r>
        <w:t xml:space="preserve"> and bank transfers should have the Reference “surname-Normandy” </w:t>
      </w:r>
      <w:proofErr w:type="spellStart"/>
      <w:r>
        <w:t>eg</w:t>
      </w:r>
      <w:proofErr w:type="spellEnd"/>
      <w:r>
        <w:t xml:space="preserve"> “Smith-</w:t>
      </w:r>
      <w:proofErr w:type="gramStart"/>
      <w:r>
        <w:t>Normandy”</w:t>
      </w:r>
      <w:proofErr w:type="gramEnd"/>
    </w:p>
    <w:p w14:paraId="1757A376" w14:textId="77777777" w:rsidR="00E431AF" w:rsidRDefault="0095661D">
      <w:r>
        <w:t>Thank you all in advance</w:t>
      </w:r>
      <w:r w:rsidR="006C53CF">
        <w:t xml:space="preserve">. </w:t>
      </w:r>
    </w:p>
    <w:p w14:paraId="1B9F6DF6" w14:textId="182694A0" w:rsidR="0095661D" w:rsidRPr="00843D1C" w:rsidRDefault="0095661D" w:rsidP="00E431AF">
      <w:pPr>
        <w:jc w:val="center"/>
        <w:rPr>
          <w:b/>
          <w:bCs/>
        </w:rPr>
      </w:pPr>
      <w:r w:rsidRPr="00843D1C">
        <w:rPr>
          <w:b/>
          <w:bCs/>
        </w:rPr>
        <w:t>Once a Border</w:t>
      </w:r>
      <w:r w:rsidR="00843D1C">
        <w:rPr>
          <w:b/>
          <w:bCs/>
        </w:rPr>
        <w:t>er</w:t>
      </w:r>
      <w:r w:rsidRPr="00843D1C">
        <w:rPr>
          <w:b/>
          <w:bCs/>
        </w:rPr>
        <w:t xml:space="preserve">, </w:t>
      </w:r>
      <w:proofErr w:type="gramStart"/>
      <w:r w:rsidRPr="00843D1C">
        <w:rPr>
          <w:b/>
          <w:bCs/>
        </w:rPr>
        <w:t>Always</w:t>
      </w:r>
      <w:proofErr w:type="gramEnd"/>
      <w:r w:rsidRPr="00843D1C">
        <w:rPr>
          <w:b/>
          <w:bCs/>
        </w:rPr>
        <w:t xml:space="preserve"> a Borderer.</w:t>
      </w:r>
    </w:p>
    <w:p w14:paraId="5D3D9823" w14:textId="7DFB9809" w:rsidR="006C53CF" w:rsidRDefault="006C53CF" w:rsidP="006C53CF">
      <w:pPr>
        <w:spacing w:after="0"/>
      </w:pPr>
      <w:r>
        <w:t>Lieutenant General</w:t>
      </w:r>
      <w:r w:rsidR="00E431AF">
        <w:t xml:space="preserve"> (Retd) </w:t>
      </w:r>
      <w:r>
        <w:t>John Cooper</w:t>
      </w:r>
    </w:p>
    <w:p w14:paraId="77C38EBB" w14:textId="1A711A46" w:rsidR="006C53CF" w:rsidRDefault="006C53CF" w:rsidP="00A749F0">
      <w:pPr>
        <w:spacing w:after="0"/>
      </w:pPr>
      <w:r>
        <w:t>32</w:t>
      </w:r>
      <w:r w:rsidRPr="006C53CF">
        <w:rPr>
          <w:vertAlign w:val="superscript"/>
        </w:rPr>
        <w:t>nd</w:t>
      </w:r>
      <w:r>
        <w:t xml:space="preserve"> Colonel, The King’s Own Scottish Borderer</w:t>
      </w:r>
      <w:r w:rsidR="00A749F0">
        <w:t>s</w:t>
      </w:r>
    </w:p>
    <w:sectPr w:rsidR="006C5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FE"/>
    <w:rsid w:val="000A71F4"/>
    <w:rsid w:val="002D1CFE"/>
    <w:rsid w:val="00375E06"/>
    <w:rsid w:val="00480E92"/>
    <w:rsid w:val="005F5DE2"/>
    <w:rsid w:val="006C53CF"/>
    <w:rsid w:val="00735CC0"/>
    <w:rsid w:val="00843D1C"/>
    <w:rsid w:val="008B6894"/>
    <w:rsid w:val="0095661D"/>
    <w:rsid w:val="009E22B2"/>
    <w:rsid w:val="00A749F0"/>
    <w:rsid w:val="00AA0D32"/>
    <w:rsid w:val="00AD799B"/>
    <w:rsid w:val="00C07B8B"/>
    <w:rsid w:val="00C46CE7"/>
    <w:rsid w:val="00DC1260"/>
    <w:rsid w:val="00DE220D"/>
    <w:rsid w:val="00E15ADD"/>
    <w:rsid w:val="00E4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C70A1"/>
  <w15:chartTrackingRefBased/>
  <w15:docId w15:val="{F18F3C0D-8CAF-452C-82D6-FAACE75C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Cooper</dc:creator>
  <cp:keywords/>
  <dc:description/>
  <cp:lastModifiedBy>John Cooper</cp:lastModifiedBy>
  <cp:revision>16</cp:revision>
  <cp:lastPrinted>2024-01-29T09:51:00Z</cp:lastPrinted>
  <dcterms:created xsi:type="dcterms:W3CDTF">2024-01-25T12:20:00Z</dcterms:created>
  <dcterms:modified xsi:type="dcterms:W3CDTF">2024-01-29T09:52:00Z</dcterms:modified>
</cp:coreProperties>
</file>