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543" w14:textId="1BECC706" w:rsidR="005E2A9D" w:rsidRPr="005E2A9D" w:rsidRDefault="005E2A9D" w:rsidP="00CC26FC">
      <w:pPr>
        <w:pStyle w:val="Heading2"/>
        <w:numPr>
          <w:ilvl w:val="0"/>
          <w:numId w:val="0"/>
        </w:numPr>
        <w:jc w:val="center"/>
        <w:rPr>
          <w:sz w:val="36"/>
          <w:szCs w:val="36"/>
          <w:lang w:bidi="ar-SA"/>
        </w:rPr>
      </w:pPr>
      <w:r w:rsidRPr="005E2A9D">
        <w:rPr>
          <w:sz w:val="36"/>
          <w:szCs w:val="36"/>
          <w:lang w:bidi="ar-SA"/>
        </w:rPr>
        <w:t>The Living Barracks: a future vision for Berwick Barracks</w:t>
      </w:r>
    </w:p>
    <w:p w14:paraId="2F533033" w14:textId="77777777" w:rsidR="005E2A9D" w:rsidRDefault="005E2A9D" w:rsidP="00CC26FC">
      <w:pPr>
        <w:pStyle w:val="Heading3"/>
        <w:jc w:val="center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 vibrant live, work, create and visit community</w:t>
      </w:r>
    </w:p>
    <w:p w14:paraId="5288DAD8" w14:textId="77777777" w:rsidR="002C2013" w:rsidRDefault="002C2013" w:rsidP="00CC26FC">
      <w:pPr>
        <w:pStyle w:val="BodyText"/>
        <w:ind w:left="0"/>
        <w:jc w:val="both"/>
        <w:rPr>
          <w:rStyle w:val="AmionText"/>
          <w:sz w:val="22"/>
        </w:rPr>
      </w:pPr>
    </w:p>
    <w:p w14:paraId="13F4293A" w14:textId="1C516FA3" w:rsidR="00134F97" w:rsidRDefault="002C2013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 xml:space="preserve">Our vision is to turn Berwick Barracks into </w:t>
      </w:r>
      <w:r w:rsidR="00637443">
        <w:rPr>
          <w:rStyle w:val="AmionText"/>
          <w:sz w:val="22"/>
        </w:rPr>
        <w:t xml:space="preserve">a </w:t>
      </w:r>
      <w:r>
        <w:rPr>
          <w:rStyle w:val="AmionText"/>
          <w:sz w:val="22"/>
        </w:rPr>
        <w:t xml:space="preserve">thriving </w:t>
      </w:r>
      <w:r w:rsidR="007A3228">
        <w:rPr>
          <w:rStyle w:val="AmionText"/>
          <w:sz w:val="22"/>
        </w:rPr>
        <w:t>cultural hub and visitor destination</w:t>
      </w:r>
      <w:r>
        <w:rPr>
          <w:rStyle w:val="AmionText"/>
          <w:sz w:val="22"/>
        </w:rPr>
        <w:t xml:space="preserve"> within Berwick</w:t>
      </w:r>
      <w:r w:rsidR="007A3228">
        <w:rPr>
          <w:rStyle w:val="AmionText"/>
          <w:sz w:val="22"/>
        </w:rPr>
        <w:t xml:space="preserve">. By </w:t>
      </w:r>
      <w:r>
        <w:rPr>
          <w:rStyle w:val="AmionText"/>
          <w:sz w:val="22"/>
        </w:rPr>
        <w:t xml:space="preserve">bringing all the empty buildings and spaces </w:t>
      </w:r>
      <w:r w:rsidR="00637443">
        <w:rPr>
          <w:rStyle w:val="AmionText"/>
          <w:sz w:val="22"/>
        </w:rPr>
        <w:t xml:space="preserve">on the site </w:t>
      </w:r>
      <w:r>
        <w:rPr>
          <w:rStyle w:val="AmionText"/>
          <w:sz w:val="22"/>
        </w:rPr>
        <w:t xml:space="preserve">back into use, </w:t>
      </w:r>
      <w:r w:rsidR="007A3228">
        <w:rPr>
          <w:rStyle w:val="AmionText"/>
          <w:sz w:val="22"/>
        </w:rPr>
        <w:t xml:space="preserve">we will </w:t>
      </w:r>
      <w:r w:rsidR="007F3808">
        <w:rPr>
          <w:rStyle w:val="AmionText"/>
          <w:sz w:val="22"/>
        </w:rPr>
        <w:t>boost</w:t>
      </w:r>
      <w:r>
        <w:rPr>
          <w:rStyle w:val="AmionText"/>
          <w:sz w:val="22"/>
        </w:rPr>
        <w:t xml:space="preserve"> the town’s economy and</w:t>
      </w:r>
      <w:r w:rsidR="006335B5">
        <w:rPr>
          <w:rStyle w:val="AmionText"/>
          <w:sz w:val="22"/>
        </w:rPr>
        <w:t xml:space="preserve"> profile </w:t>
      </w:r>
      <w:r w:rsidR="00637443">
        <w:rPr>
          <w:rStyle w:val="AmionText"/>
          <w:sz w:val="22"/>
        </w:rPr>
        <w:t>while</w:t>
      </w:r>
      <w:r>
        <w:rPr>
          <w:rStyle w:val="AmionText"/>
          <w:sz w:val="22"/>
        </w:rPr>
        <w:t xml:space="preserve"> ensuring the survival of this historic </w:t>
      </w:r>
      <w:r w:rsidR="00637443">
        <w:rPr>
          <w:rStyle w:val="AmionText"/>
          <w:sz w:val="22"/>
        </w:rPr>
        <w:t>landmark</w:t>
      </w:r>
      <w:r>
        <w:rPr>
          <w:rStyle w:val="AmionText"/>
          <w:sz w:val="22"/>
        </w:rPr>
        <w:t xml:space="preserve">. </w:t>
      </w:r>
    </w:p>
    <w:p w14:paraId="1378FD30" w14:textId="22D118A6" w:rsidR="00134F97" w:rsidRDefault="007F3808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>P</w:t>
      </w:r>
      <w:r w:rsidR="00134F97">
        <w:rPr>
          <w:rStyle w:val="AmionText"/>
          <w:sz w:val="22"/>
        </w:rPr>
        <w:t>rovid</w:t>
      </w:r>
      <w:r w:rsidR="007A3228">
        <w:rPr>
          <w:rStyle w:val="AmionText"/>
          <w:sz w:val="22"/>
        </w:rPr>
        <w:t>ing</w:t>
      </w:r>
      <w:r w:rsidR="002C2013">
        <w:rPr>
          <w:rStyle w:val="AmionText"/>
          <w:sz w:val="22"/>
        </w:rPr>
        <w:t xml:space="preserve"> a</w:t>
      </w:r>
      <w:r w:rsidR="007A3228">
        <w:rPr>
          <w:rStyle w:val="AmionText"/>
          <w:sz w:val="22"/>
        </w:rPr>
        <w:t xml:space="preserve"> </w:t>
      </w:r>
      <w:r w:rsidR="00D60208">
        <w:rPr>
          <w:rStyle w:val="AmionText"/>
          <w:sz w:val="22"/>
        </w:rPr>
        <w:t>striking new</w:t>
      </w:r>
      <w:r w:rsidR="002C2013">
        <w:rPr>
          <w:rStyle w:val="AmionText"/>
          <w:sz w:val="22"/>
        </w:rPr>
        <w:t xml:space="preserve"> home for the town’s </w:t>
      </w:r>
      <w:r w:rsidR="007A3228">
        <w:rPr>
          <w:rStyle w:val="AmionText"/>
          <w:sz w:val="22"/>
        </w:rPr>
        <w:t xml:space="preserve">archives and </w:t>
      </w:r>
      <w:r w:rsidR="002C2013">
        <w:rPr>
          <w:rStyle w:val="AmionText"/>
          <w:sz w:val="22"/>
        </w:rPr>
        <w:t xml:space="preserve">collections, contemporary </w:t>
      </w:r>
      <w:r w:rsidR="007A3228">
        <w:rPr>
          <w:rStyle w:val="AmionText"/>
          <w:sz w:val="22"/>
        </w:rPr>
        <w:t xml:space="preserve">visual </w:t>
      </w:r>
      <w:r w:rsidR="002C2013">
        <w:rPr>
          <w:rStyle w:val="AmionText"/>
          <w:sz w:val="22"/>
        </w:rPr>
        <w:t>art and the Kings Own Scottish Bordere</w:t>
      </w:r>
      <w:r w:rsidR="006335B5">
        <w:rPr>
          <w:rStyle w:val="AmionText"/>
          <w:sz w:val="22"/>
        </w:rPr>
        <w:t>r</w:t>
      </w:r>
      <w:r w:rsidR="002C2013">
        <w:rPr>
          <w:rStyle w:val="AmionText"/>
          <w:sz w:val="22"/>
        </w:rPr>
        <w:t>s Regiment</w:t>
      </w:r>
      <w:r w:rsidR="00637443">
        <w:rPr>
          <w:rStyle w:val="AmionText"/>
          <w:sz w:val="22"/>
        </w:rPr>
        <w:t>al Museum</w:t>
      </w:r>
      <w:r w:rsidR="007A3228">
        <w:rPr>
          <w:rStyle w:val="AmionText"/>
          <w:sz w:val="22"/>
        </w:rPr>
        <w:t xml:space="preserve"> on</w:t>
      </w:r>
      <w:r>
        <w:rPr>
          <w:rStyle w:val="AmionText"/>
          <w:sz w:val="22"/>
        </w:rPr>
        <w:t xml:space="preserve"> a single landmark</w:t>
      </w:r>
      <w:r w:rsidR="007A3228">
        <w:rPr>
          <w:rStyle w:val="AmionText"/>
          <w:sz w:val="22"/>
        </w:rPr>
        <w:t xml:space="preserve"> site</w:t>
      </w:r>
      <w:r>
        <w:rPr>
          <w:rStyle w:val="AmionText"/>
          <w:sz w:val="22"/>
        </w:rPr>
        <w:t xml:space="preserve"> is central to our vision</w:t>
      </w:r>
      <w:r w:rsidR="007A3228">
        <w:rPr>
          <w:rStyle w:val="AmionText"/>
          <w:sz w:val="22"/>
        </w:rPr>
        <w:t xml:space="preserve"> - </w:t>
      </w:r>
      <w:r w:rsidR="00134F97">
        <w:rPr>
          <w:rStyle w:val="AmionText"/>
          <w:sz w:val="22"/>
        </w:rPr>
        <w:t>updat</w:t>
      </w:r>
      <w:r w:rsidR="007A3228">
        <w:rPr>
          <w:rStyle w:val="AmionText"/>
          <w:sz w:val="22"/>
        </w:rPr>
        <w:t>ing</w:t>
      </w:r>
      <w:r w:rsidR="00134F97">
        <w:rPr>
          <w:rStyle w:val="AmionText"/>
          <w:sz w:val="22"/>
        </w:rPr>
        <w:t xml:space="preserve"> and improv</w:t>
      </w:r>
      <w:r w:rsidR="007A3228">
        <w:rPr>
          <w:rStyle w:val="AmionText"/>
          <w:sz w:val="22"/>
        </w:rPr>
        <w:t>ing</w:t>
      </w:r>
      <w:r w:rsidR="00134F97">
        <w:rPr>
          <w:rStyle w:val="AmionText"/>
          <w:sz w:val="22"/>
        </w:rPr>
        <w:t xml:space="preserve"> </w:t>
      </w:r>
      <w:r w:rsidR="002C2013">
        <w:rPr>
          <w:rStyle w:val="AmionText"/>
          <w:sz w:val="22"/>
        </w:rPr>
        <w:t xml:space="preserve">the exhibition </w:t>
      </w:r>
      <w:r w:rsidR="00134F97">
        <w:rPr>
          <w:rStyle w:val="AmionText"/>
          <w:sz w:val="22"/>
        </w:rPr>
        <w:t>areas</w:t>
      </w:r>
      <w:r w:rsidR="007A3228">
        <w:rPr>
          <w:rStyle w:val="AmionText"/>
          <w:sz w:val="22"/>
        </w:rPr>
        <w:t xml:space="preserve">, </w:t>
      </w:r>
      <w:r w:rsidR="002C2013">
        <w:rPr>
          <w:rStyle w:val="AmionText"/>
          <w:sz w:val="22"/>
        </w:rPr>
        <w:t>storage facilities</w:t>
      </w:r>
      <w:r>
        <w:rPr>
          <w:rStyle w:val="AmionText"/>
          <w:sz w:val="22"/>
        </w:rPr>
        <w:t>, physical access</w:t>
      </w:r>
      <w:r w:rsidR="002C2013">
        <w:rPr>
          <w:rStyle w:val="AmionText"/>
          <w:sz w:val="22"/>
        </w:rPr>
        <w:t xml:space="preserve"> </w:t>
      </w:r>
      <w:r w:rsidR="007A3228">
        <w:rPr>
          <w:rStyle w:val="AmionText"/>
          <w:sz w:val="22"/>
        </w:rPr>
        <w:t xml:space="preserve">and related services </w:t>
      </w:r>
      <w:r w:rsidR="002C2013">
        <w:rPr>
          <w:rStyle w:val="AmionText"/>
          <w:sz w:val="22"/>
        </w:rPr>
        <w:t xml:space="preserve">so that we can </w:t>
      </w:r>
      <w:r w:rsidR="007A3228">
        <w:rPr>
          <w:rStyle w:val="AmionText"/>
          <w:sz w:val="22"/>
        </w:rPr>
        <w:t xml:space="preserve">significantly </w:t>
      </w:r>
      <w:r w:rsidR="006335B5">
        <w:rPr>
          <w:rStyle w:val="AmionText"/>
          <w:sz w:val="22"/>
        </w:rPr>
        <w:t xml:space="preserve">enhance </w:t>
      </w:r>
      <w:r w:rsidR="002C2013">
        <w:rPr>
          <w:rStyle w:val="AmionText"/>
          <w:sz w:val="22"/>
        </w:rPr>
        <w:t xml:space="preserve">their presentation and ensure </w:t>
      </w:r>
      <w:r w:rsidR="007A3228">
        <w:rPr>
          <w:rStyle w:val="AmionText"/>
          <w:sz w:val="22"/>
        </w:rPr>
        <w:t>the Barracks</w:t>
      </w:r>
      <w:r w:rsidR="002C2013">
        <w:rPr>
          <w:rStyle w:val="AmionText"/>
          <w:sz w:val="22"/>
        </w:rPr>
        <w:t xml:space="preserve"> are open all year round. </w:t>
      </w:r>
    </w:p>
    <w:p w14:paraId="748E4E50" w14:textId="063C2BAC" w:rsidR="00A8337D" w:rsidRDefault="00134F97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 xml:space="preserve">Northumberland County Council </w:t>
      </w:r>
      <w:r w:rsidR="00A8337D">
        <w:rPr>
          <w:rStyle w:val="AmionText"/>
          <w:sz w:val="22"/>
        </w:rPr>
        <w:t>is working to relocate</w:t>
      </w:r>
      <w:r>
        <w:rPr>
          <w:rStyle w:val="AmionText"/>
          <w:sz w:val="22"/>
        </w:rPr>
        <w:t xml:space="preserve"> the </w:t>
      </w:r>
      <w:r w:rsidR="002C2013">
        <w:rPr>
          <w:rStyle w:val="AmionText"/>
          <w:sz w:val="22"/>
        </w:rPr>
        <w:t xml:space="preserve">Berwick Archives to the </w:t>
      </w:r>
      <w:r>
        <w:rPr>
          <w:rStyle w:val="AmionText"/>
          <w:sz w:val="22"/>
        </w:rPr>
        <w:t>Barracks</w:t>
      </w:r>
      <w:r w:rsidR="00A8337D">
        <w:rPr>
          <w:rStyle w:val="AmionText"/>
          <w:sz w:val="22"/>
        </w:rPr>
        <w:t xml:space="preserve">, which will sit alongside </w:t>
      </w:r>
      <w:r>
        <w:rPr>
          <w:rStyle w:val="AmionText"/>
          <w:sz w:val="22"/>
        </w:rPr>
        <w:t xml:space="preserve">new research rooms </w:t>
      </w:r>
      <w:r w:rsidR="00A8337D">
        <w:rPr>
          <w:rStyle w:val="AmionText"/>
          <w:sz w:val="22"/>
        </w:rPr>
        <w:t xml:space="preserve">for people using the archives </w:t>
      </w:r>
      <w:r w:rsidR="00637443">
        <w:rPr>
          <w:rStyle w:val="AmionText"/>
          <w:sz w:val="22"/>
        </w:rPr>
        <w:t>and</w:t>
      </w:r>
      <w:r w:rsidR="00A8337D">
        <w:rPr>
          <w:rStyle w:val="AmionText"/>
          <w:sz w:val="22"/>
        </w:rPr>
        <w:t xml:space="preserve"> those of the KOSB.</w:t>
      </w:r>
      <w:r>
        <w:rPr>
          <w:rStyle w:val="AmionText"/>
          <w:sz w:val="22"/>
        </w:rPr>
        <w:t xml:space="preserve"> </w:t>
      </w:r>
    </w:p>
    <w:p w14:paraId="39AA12F4" w14:textId="6D2B8C12" w:rsidR="00134F97" w:rsidRDefault="00A8337D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>T</w:t>
      </w:r>
      <w:r w:rsidR="00134F97">
        <w:rPr>
          <w:rStyle w:val="AmionText"/>
          <w:sz w:val="22"/>
        </w:rPr>
        <w:t xml:space="preserve">o </w:t>
      </w:r>
      <w:r w:rsidR="006335B5">
        <w:rPr>
          <w:rStyle w:val="AmionText"/>
          <w:sz w:val="22"/>
        </w:rPr>
        <w:t>address</w:t>
      </w:r>
      <w:r w:rsidR="001A2922">
        <w:rPr>
          <w:rStyle w:val="AmionText"/>
          <w:sz w:val="22"/>
        </w:rPr>
        <w:t xml:space="preserve"> </w:t>
      </w:r>
      <w:r w:rsidR="00134F97">
        <w:rPr>
          <w:rStyle w:val="AmionText"/>
          <w:sz w:val="22"/>
        </w:rPr>
        <w:t xml:space="preserve">demand </w:t>
      </w:r>
      <w:r w:rsidR="006335B5">
        <w:rPr>
          <w:rStyle w:val="AmionText"/>
          <w:sz w:val="22"/>
        </w:rPr>
        <w:t xml:space="preserve">from </w:t>
      </w:r>
      <w:r w:rsidR="00134F97">
        <w:rPr>
          <w:rStyle w:val="AmionText"/>
          <w:sz w:val="22"/>
        </w:rPr>
        <w:t>local artists</w:t>
      </w:r>
      <w:r w:rsidR="006335B5">
        <w:rPr>
          <w:rStyle w:val="AmionText"/>
          <w:sz w:val="22"/>
        </w:rPr>
        <w:t xml:space="preserve"> and makers</w:t>
      </w:r>
      <w:r>
        <w:rPr>
          <w:rStyle w:val="AmionText"/>
          <w:sz w:val="22"/>
        </w:rPr>
        <w:t xml:space="preserve">, </w:t>
      </w:r>
      <w:r w:rsidR="007A3228">
        <w:rPr>
          <w:rStyle w:val="AmionText"/>
          <w:sz w:val="22"/>
        </w:rPr>
        <w:t xml:space="preserve">and the wider creative industries, </w:t>
      </w:r>
      <w:r>
        <w:rPr>
          <w:rStyle w:val="AmionText"/>
          <w:sz w:val="22"/>
        </w:rPr>
        <w:t xml:space="preserve">there will also be </w:t>
      </w:r>
      <w:r w:rsidR="00134F97">
        <w:rPr>
          <w:rStyle w:val="AmionText"/>
          <w:sz w:val="22"/>
        </w:rPr>
        <w:t xml:space="preserve">studio </w:t>
      </w:r>
      <w:r w:rsidR="006335B5">
        <w:rPr>
          <w:rStyle w:val="AmionText"/>
          <w:sz w:val="22"/>
        </w:rPr>
        <w:t xml:space="preserve">/ office </w:t>
      </w:r>
      <w:r w:rsidR="00134F97">
        <w:rPr>
          <w:rStyle w:val="AmionText"/>
          <w:sz w:val="22"/>
        </w:rPr>
        <w:t>space</w:t>
      </w:r>
      <w:r w:rsidR="006335B5">
        <w:rPr>
          <w:rStyle w:val="AmionText"/>
          <w:sz w:val="22"/>
        </w:rPr>
        <w:t>s</w:t>
      </w:r>
      <w:r w:rsidR="00134F97">
        <w:rPr>
          <w:rStyle w:val="AmionText"/>
          <w:sz w:val="22"/>
        </w:rPr>
        <w:t xml:space="preserve"> and </w:t>
      </w:r>
      <w:r w:rsidR="007A3228">
        <w:rPr>
          <w:rStyle w:val="AmionText"/>
          <w:sz w:val="22"/>
        </w:rPr>
        <w:t xml:space="preserve">new </w:t>
      </w:r>
      <w:r>
        <w:rPr>
          <w:rStyle w:val="AmionText"/>
          <w:sz w:val="22"/>
        </w:rPr>
        <w:t>opportunities for show</w:t>
      </w:r>
      <w:r w:rsidR="007A3228">
        <w:rPr>
          <w:rStyle w:val="AmionText"/>
          <w:sz w:val="22"/>
        </w:rPr>
        <w:t>ing</w:t>
      </w:r>
      <w:r>
        <w:rPr>
          <w:rStyle w:val="AmionText"/>
          <w:sz w:val="22"/>
        </w:rPr>
        <w:t xml:space="preserve"> and sell</w:t>
      </w:r>
      <w:r w:rsidR="007A3228">
        <w:rPr>
          <w:rStyle w:val="AmionText"/>
          <w:sz w:val="22"/>
        </w:rPr>
        <w:t>ing</w:t>
      </w:r>
      <w:r>
        <w:rPr>
          <w:rStyle w:val="AmionText"/>
          <w:sz w:val="22"/>
        </w:rPr>
        <w:t xml:space="preserve"> work</w:t>
      </w:r>
      <w:r w:rsidR="00134F97">
        <w:rPr>
          <w:rStyle w:val="AmionText"/>
          <w:sz w:val="22"/>
        </w:rPr>
        <w:t>.</w:t>
      </w:r>
    </w:p>
    <w:p w14:paraId="4FB64809" w14:textId="2AB507F1" w:rsidR="00577946" w:rsidRDefault="00946F80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>T</w:t>
      </w:r>
      <w:r w:rsidR="00577946">
        <w:rPr>
          <w:rStyle w:val="AmionText"/>
          <w:sz w:val="22"/>
        </w:rPr>
        <w:t xml:space="preserve">he Parade Ground </w:t>
      </w:r>
      <w:r>
        <w:rPr>
          <w:rStyle w:val="AmionText"/>
          <w:sz w:val="22"/>
        </w:rPr>
        <w:t xml:space="preserve">will </w:t>
      </w:r>
      <w:r w:rsidR="00637443">
        <w:rPr>
          <w:rStyle w:val="AmionText"/>
          <w:sz w:val="22"/>
        </w:rPr>
        <w:t xml:space="preserve">continue to </w:t>
      </w:r>
      <w:r>
        <w:rPr>
          <w:rStyle w:val="AmionText"/>
          <w:sz w:val="22"/>
        </w:rPr>
        <w:t xml:space="preserve">play </w:t>
      </w:r>
      <w:r w:rsidR="00637443">
        <w:rPr>
          <w:rStyle w:val="AmionText"/>
          <w:sz w:val="22"/>
        </w:rPr>
        <w:t>an important</w:t>
      </w:r>
      <w:r>
        <w:rPr>
          <w:rStyle w:val="AmionText"/>
          <w:sz w:val="22"/>
        </w:rPr>
        <w:t xml:space="preserve"> part in the life of the town, </w:t>
      </w:r>
      <w:r w:rsidR="00637443">
        <w:rPr>
          <w:rStyle w:val="AmionText"/>
          <w:sz w:val="22"/>
        </w:rPr>
        <w:t>still</w:t>
      </w:r>
      <w:r>
        <w:rPr>
          <w:rStyle w:val="AmionText"/>
          <w:sz w:val="22"/>
        </w:rPr>
        <w:t xml:space="preserve"> be</w:t>
      </w:r>
      <w:r w:rsidR="00637443">
        <w:rPr>
          <w:rStyle w:val="AmionText"/>
          <w:sz w:val="22"/>
        </w:rPr>
        <w:t>ing</w:t>
      </w:r>
      <w:r>
        <w:rPr>
          <w:rStyle w:val="AmionText"/>
          <w:sz w:val="22"/>
        </w:rPr>
        <w:t xml:space="preserve"> used for the Minden Day Parade</w:t>
      </w:r>
      <w:r w:rsidR="00577946">
        <w:rPr>
          <w:rStyle w:val="AmionText"/>
          <w:sz w:val="22"/>
        </w:rPr>
        <w:t xml:space="preserve"> and local festivals, but also </w:t>
      </w:r>
      <w:r w:rsidR="00637443">
        <w:rPr>
          <w:rStyle w:val="AmionText"/>
          <w:sz w:val="22"/>
        </w:rPr>
        <w:t xml:space="preserve">being </w:t>
      </w:r>
      <w:r w:rsidR="00577946">
        <w:rPr>
          <w:rStyle w:val="AmionText"/>
          <w:sz w:val="22"/>
        </w:rPr>
        <w:t>further an</w:t>
      </w:r>
      <w:r>
        <w:rPr>
          <w:rStyle w:val="AmionText"/>
          <w:sz w:val="22"/>
        </w:rPr>
        <w:t>imated</w:t>
      </w:r>
      <w:r w:rsidR="00577946">
        <w:rPr>
          <w:rStyle w:val="AmionText"/>
          <w:sz w:val="22"/>
        </w:rPr>
        <w:t xml:space="preserve"> through </w:t>
      </w:r>
      <w:r w:rsidR="006335B5">
        <w:rPr>
          <w:rStyle w:val="AmionText"/>
          <w:sz w:val="22"/>
        </w:rPr>
        <w:t>a wider public programme including outdoor music, theatre and cinema, site specific work, workshops, heritage events, new lighting and sound displays</w:t>
      </w:r>
      <w:r w:rsidR="00577946">
        <w:rPr>
          <w:rStyle w:val="AmionText"/>
          <w:sz w:val="22"/>
        </w:rPr>
        <w:t xml:space="preserve">. </w:t>
      </w:r>
    </w:p>
    <w:p w14:paraId="6E867ACE" w14:textId="5EC05ED7" w:rsidR="00577946" w:rsidRDefault="00637443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>To help secure the site’s future, the</w:t>
      </w:r>
      <w:r w:rsidR="00577946">
        <w:rPr>
          <w:rStyle w:val="AmionText"/>
          <w:sz w:val="22"/>
        </w:rPr>
        <w:t xml:space="preserve"> West Block and Clock Block will be returned to residential use, providing </w:t>
      </w:r>
      <w:r w:rsidR="006335B5">
        <w:rPr>
          <w:rStyle w:val="AmionText"/>
          <w:sz w:val="22"/>
        </w:rPr>
        <w:t xml:space="preserve">high </w:t>
      </w:r>
      <w:r w:rsidR="00577946">
        <w:rPr>
          <w:rStyle w:val="AmionText"/>
          <w:sz w:val="22"/>
        </w:rPr>
        <w:t xml:space="preserve">quality apartments and </w:t>
      </w:r>
      <w:r w:rsidR="00946F80">
        <w:rPr>
          <w:rStyle w:val="AmionText"/>
          <w:sz w:val="22"/>
        </w:rPr>
        <w:t>town house units</w:t>
      </w:r>
      <w:r w:rsidR="00D50A5F">
        <w:rPr>
          <w:rStyle w:val="AmionText"/>
          <w:sz w:val="22"/>
        </w:rPr>
        <w:t xml:space="preserve">. There will be a café </w:t>
      </w:r>
      <w:r w:rsidR="006335B5">
        <w:rPr>
          <w:rStyle w:val="AmionText"/>
          <w:sz w:val="22"/>
        </w:rPr>
        <w:t>/</w:t>
      </w:r>
      <w:r w:rsidR="00D50A5F">
        <w:rPr>
          <w:rStyle w:val="AmionText"/>
          <w:sz w:val="22"/>
        </w:rPr>
        <w:t xml:space="preserve"> restaurant within the Officers Mess and also space for a shop in the </w:t>
      </w:r>
      <w:r w:rsidR="00681279">
        <w:rPr>
          <w:rStyle w:val="AmionText"/>
          <w:sz w:val="22"/>
        </w:rPr>
        <w:t>G</w:t>
      </w:r>
      <w:r w:rsidR="00D50A5F">
        <w:rPr>
          <w:rStyle w:val="AmionText"/>
          <w:sz w:val="22"/>
        </w:rPr>
        <w:t>atehouse.</w:t>
      </w:r>
    </w:p>
    <w:p w14:paraId="255741E1" w14:textId="00F23BE7" w:rsidR="002A1AE4" w:rsidRDefault="00241FD3" w:rsidP="00CC26FC">
      <w:pPr>
        <w:pStyle w:val="BodyText"/>
        <w:tabs>
          <w:tab w:val="left" w:pos="0"/>
        </w:tabs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>If we are able to realise this vision, it</w:t>
      </w:r>
      <w:r w:rsidR="002A1AE4">
        <w:rPr>
          <w:rStyle w:val="AmionText"/>
          <w:sz w:val="22"/>
        </w:rPr>
        <w:t xml:space="preserve"> will </w:t>
      </w:r>
      <w:r w:rsidR="007A3228">
        <w:rPr>
          <w:rStyle w:val="AmionText"/>
          <w:sz w:val="22"/>
        </w:rPr>
        <w:t>be a major step forward in repositioning</w:t>
      </w:r>
      <w:r w:rsidR="00946F80">
        <w:rPr>
          <w:rStyle w:val="AmionText"/>
          <w:sz w:val="22"/>
        </w:rPr>
        <w:t xml:space="preserve"> Berwick</w:t>
      </w:r>
      <w:r w:rsidR="002A1AE4">
        <w:rPr>
          <w:rStyle w:val="AmionText"/>
          <w:sz w:val="22"/>
        </w:rPr>
        <w:t xml:space="preserve"> </w:t>
      </w:r>
      <w:r w:rsidR="00681279">
        <w:rPr>
          <w:rStyle w:val="AmionText"/>
          <w:sz w:val="22"/>
        </w:rPr>
        <w:t xml:space="preserve">as a town with </w:t>
      </w:r>
      <w:r w:rsidR="002A1AE4">
        <w:rPr>
          <w:rStyle w:val="AmionText"/>
          <w:sz w:val="22"/>
        </w:rPr>
        <w:t xml:space="preserve">a </w:t>
      </w:r>
      <w:r w:rsidR="00681279">
        <w:rPr>
          <w:rStyle w:val="AmionText"/>
          <w:sz w:val="22"/>
        </w:rPr>
        <w:t xml:space="preserve">diverse </w:t>
      </w:r>
      <w:r w:rsidR="002A1AE4">
        <w:rPr>
          <w:rStyle w:val="AmionText"/>
          <w:sz w:val="22"/>
        </w:rPr>
        <w:t>and dist</w:t>
      </w:r>
      <w:r>
        <w:rPr>
          <w:rStyle w:val="AmionText"/>
          <w:sz w:val="22"/>
        </w:rPr>
        <w:t xml:space="preserve">inctive </w:t>
      </w:r>
      <w:r w:rsidR="00681279">
        <w:rPr>
          <w:rStyle w:val="AmionText"/>
          <w:sz w:val="22"/>
        </w:rPr>
        <w:t xml:space="preserve">year round </w:t>
      </w:r>
      <w:r w:rsidR="002A1AE4">
        <w:rPr>
          <w:rStyle w:val="AmionText"/>
          <w:sz w:val="22"/>
        </w:rPr>
        <w:t xml:space="preserve">cultural </w:t>
      </w:r>
      <w:r w:rsidR="00156D0F">
        <w:rPr>
          <w:rStyle w:val="AmionText"/>
          <w:sz w:val="22"/>
        </w:rPr>
        <w:t>offer</w:t>
      </w:r>
      <w:r w:rsidR="00681279">
        <w:rPr>
          <w:rStyle w:val="AmionText"/>
          <w:sz w:val="22"/>
        </w:rPr>
        <w:t>.</w:t>
      </w:r>
      <w:r w:rsidR="00F95452">
        <w:rPr>
          <w:rStyle w:val="AmionText"/>
          <w:sz w:val="22"/>
        </w:rPr>
        <w:t xml:space="preserve"> </w:t>
      </w:r>
      <w:r w:rsidR="00681279">
        <w:rPr>
          <w:rStyle w:val="AmionText"/>
          <w:sz w:val="22"/>
        </w:rPr>
        <w:t>This will benefit</w:t>
      </w:r>
      <w:r w:rsidR="003E09D5">
        <w:rPr>
          <w:rStyle w:val="AmionText"/>
          <w:sz w:val="22"/>
        </w:rPr>
        <w:t xml:space="preserve"> local residents</w:t>
      </w:r>
      <w:r w:rsidR="00F95452">
        <w:rPr>
          <w:rStyle w:val="AmionText"/>
          <w:sz w:val="22"/>
        </w:rPr>
        <w:t xml:space="preserve">, whilst </w:t>
      </w:r>
      <w:r w:rsidR="00681279">
        <w:rPr>
          <w:rStyle w:val="AmionText"/>
          <w:sz w:val="22"/>
        </w:rPr>
        <w:t xml:space="preserve">also </w:t>
      </w:r>
      <w:r w:rsidR="007F3808">
        <w:rPr>
          <w:rStyle w:val="AmionText"/>
          <w:sz w:val="22"/>
        </w:rPr>
        <w:t>broad</w:t>
      </w:r>
      <w:r w:rsidR="00F95452">
        <w:rPr>
          <w:rStyle w:val="AmionText"/>
          <w:sz w:val="22"/>
        </w:rPr>
        <w:t xml:space="preserve">ening the </w:t>
      </w:r>
      <w:r w:rsidR="00681279">
        <w:rPr>
          <w:rStyle w:val="AmionText"/>
          <w:sz w:val="22"/>
        </w:rPr>
        <w:t>town’s appeal</w:t>
      </w:r>
      <w:r w:rsidR="00F95452">
        <w:rPr>
          <w:rStyle w:val="AmionText"/>
          <w:sz w:val="22"/>
        </w:rPr>
        <w:t xml:space="preserve"> for visitors </w:t>
      </w:r>
      <w:r w:rsidR="00681279">
        <w:rPr>
          <w:rStyle w:val="AmionText"/>
          <w:sz w:val="22"/>
        </w:rPr>
        <w:t xml:space="preserve">- </w:t>
      </w:r>
      <w:r w:rsidR="00F95452">
        <w:rPr>
          <w:rStyle w:val="AmionText"/>
          <w:sz w:val="22"/>
        </w:rPr>
        <w:t>encouraging them to stay longer</w:t>
      </w:r>
      <w:r w:rsidR="00681279">
        <w:rPr>
          <w:rStyle w:val="AmionText"/>
          <w:sz w:val="22"/>
        </w:rPr>
        <w:t xml:space="preserve"> and</w:t>
      </w:r>
      <w:r w:rsidR="00F95452">
        <w:rPr>
          <w:rStyle w:val="AmionText"/>
          <w:sz w:val="22"/>
        </w:rPr>
        <w:t xml:space="preserve"> support the town’s wider economy. </w:t>
      </w:r>
      <w:r w:rsidR="003E09D5">
        <w:rPr>
          <w:rStyle w:val="AmionText"/>
          <w:sz w:val="22"/>
        </w:rPr>
        <w:t xml:space="preserve"> </w:t>
      </w:r>
    </w:p>
    <w:p w14:paraId="4C9C7C45" w14:textId="4DB0C112" w:rsidR="00CC26FC" w:rsidRDefault="00CC26FC" w:rsidP="00CC26FC">
      <w:pPr>
        <w:pStyle w:val="Heading2"/>
        <w:numPr>
          <w:ilvl w:val="0"/>
          <w:numId w:val="0"/>
        </w:numPr>
        <w:rPr>
          <w:lang w:bidi="ar-SA"/>
        </w:rPr>
      </w:pPr>
      <w:r>
        <w:rPr>
          <w:lang w:bidi="ar-SA"/>
        </w:rPr>
        <w:t>What do you think?</w:t>
      </w:r>
    </w:p>
    <w:p w14:paraId="2A5851E3" w14:textId="0C42A2FF" w:rsidR="00CC26FC" w:rsidRPr="00F95452" w:rsidRDefault="00CC26FC" w:rsidP="00CC26FC">
      <w:pPr>
        <w:pStyle w:val="Heading2"/>
        <w:numPr>
          <w:ilvl w:val="0"/>
          <w:numId w:val="0"/>
        </w:numPr>
        <w:rPr>
          <w:rStyle w:val="AmionText"/>
          <w:rFonts w:cstheme="majorBidi"/>
          <w:color w:val="000000" w:themeColor="text1"/>
          <w:sz w:val="22"/>
        </w:rPr>
      </w:pPr>
      <w:r>
        <w:rPr>
          <w:rStyle w:val="AmionText"/>
          <w:rFonts w:cstheme="majorBidi"/>
          <w:color w:val="000000" w:themeColor="text1"/>
          <w:sz w:val="22"/>
        </w:rPr>
        <w:t>The vision for Berwick Barracks has been developed by t</w:t>
      </w:r>
      <w:r w:rsidRPr="00F95452">
        <w:rPr>
          <w:rStyle w:val="AmionText"/>
          <w:rFonts w:cstheme="majorBidi"/>
          <w:color w:val="000000" w:themeColor="text1"/>
          <w:sz w:val="22"/>
        </w:rPr>
        <w:t xml:space="preserve">he </w:t>
      </w:r>
      <w:r>
        <w:rPr>
          <w:rStyle w:val="AmionText"/>
          <w:rFonts w:cstheme="majorBidi"/>
          <w:color w:val="000000" w:themeColor="text1"/>
          <w:sz w:val="22"/>
        </w:rPr>
        <w:t>Berwick Barracks Partnership, building on work previously commission</w:t>
      </w:r>
      <w:r w:rsidR="007F3808">
        <w:rPr>
          <w:rStyle w:val="AmionText"/>
          <w:rFonts w:cstheme="majorBidi"/>
          <w:color w:val="000000" w:themeColor="text1"/>
          <w:sz w:val="22"/>
        </w:rPr>
        <w:t>ed</w:t>
      </w:r>
      <w:r>
        <w:rPr>
          <w:rStyle w:val="AmionText"/>
          <w:rFonts w:cstheme="majorBidi"/>
          <w:color w:val="000000" w:themeColor="text1"/>
          <w:sz w:val="22"/>
        </w:rPr>
        <w:t xml:space="preserve"> </w:t>
      </w:r>
      <w:r w:rsidR="00DE1D97">
        <w:rPr>
          <w:rStyle w:val="AmionText"/>
          <w:rFonts w:cstheme="majorBidi"/>
          <w:color w:val="000000" w:themeColor="text1"/>
          <w:sz w:val="22"/>
        </w:rPr>
        <w:t>with the help of</w:t>
      </w:r>
      <w:r>
        <w:rPr>
          <w:rStyle w:val="AmionText"/>
          <w:rFonts w:cstheme="majorBidi"/>
          <w:color w:val="000000" w:themeColor="text1"/>
          <w:sz w:val="22"/>
        </w:rPr>
        <w:t xml:space="preserve"> Berwick Town Council</w:t>
      </w:r>
      <w:r w:rsidR="007F3808">
        <w:rPr>
          <w:rStyle w:val="AmionText"/>
          <w:rFonts w:cstheme="majorBidi"/>
          <w:color w:val="000000" w:themeColor="text1"/>
          <w:sz w:val="22"/>
        </w:rPr>
        <w:t xml:space="preserve">, all English Heritage’s tenants at the Barracks, </w:t>
      </w:r>
      <w:r w:rsidR="00DE1D97" w:rsidRPr="00DE1D97">
        <w:rPr>
          <w:rStyle w:val="AmionText"/>
          <w:rFonts w:cstheme="majorBidi"/>
          <w:color w:val="000000" w:themeColor="text1"/>
          <w:sz w:val="22"/>
        </w:rPr>
        <w:t>Berwick Guild of Freemen and other local groups</w:t>
      </w:r>
      <w:r>
        <w:rPr>
          <w:rStyle w:val="AmionText"/>
          <w:rFonts w:cstheme="majorBidi"/>
          <w:color w:val="000000" w:themeColor="text1"/>
          <w:sz w:val="22"/>
        </w:rPr>
        <w:t xml:space="preserve">. </w:t>
      </w:r>
      <w:r w:rsidR="007F3808">
        <w:rPr>
          <w:rStyle w:val="AmionText"/>
          <w:rFonts w:cstheme="majorBidi"/>
          <w:color w:val="000000" w:themeColor="text1"/>
          <w:sz w:val="22"/>
        </w:rPr>
        <w:t>Current project</w:t>
      </w:r>
      <w:r>
        <w:rPr>
          <w:rStyle w:val="AmionText"/>
          <w:rFonts w:cstheme="majorBidi"/>
          <w:color w:val="000000" w:themeColor="text1"/>
          <w:sz w:val="22"/>
        </w:rPr>
        <w:t xml:space="preserve"> partners are:</w:t>
      </w:r>
    </w:p>
    <w:p w14:paraId="194A3DBF" w14:textId="77777777" w:rsidR="00CC26FC" w:rsidRPr="00F95452" w:rsidRDefault="00CC26FC" w:rsidP="00CC26FC">
      <w:pPr>
        <w:pStyle w:val="ListParagraph"/>
        <w:numPr>
          <w:ilvl w:val="0"/>
          <w:numId w:val="3"/>
        </w:numPr>
        <w:ind w:left="426"/>
        <w:rPr>
          <w:rStyle w:val="AmionText"/>
          <w:rFonts w:cstheme="majorBidi"/>
          <w:color w:val="000000" w:themeColor="text1"/>
          <w:sz w:val="22"/>
        </w:rPr>
      </w:pPr>
      <w:r w:rsidRPr="00F95452">
        <w:rPr>
          <w:rStyle w:val="AmionText"/>
          <w:rFonts w:cstheme="majorBidi"/>
          <w:color w:val="000000" w:themeColor="text1"/>
          <w:sz w:val="22"/>
        </w:rPr>
        <w:t>English Heritage</w:t>
      </w:r>
    </w:p>
    <w:p w14:paraId="482B64E8" w14:textId="77777777" w:rsidR="00CC26FC" w:rsidRPr="00F95452" w:rsidRDefault="00CC26FC" w:rsidP="00CC26FC">
      <w:pPr>
        <w:pStyle w:val="ListParagraph"/>
        <w:numPr>
          <w:ilvl w:val="0"/>
          <w:numId w:val="3"/>
        </w:numPr>
        <w:ind w:left="426"/>
        <w:rPr>
          <w:rStyle w:val="AmionText"/>
          <w:rFonts w:cstheme="majorBidi"/>
          <w:color w:val="000000" w:themeColor="text1"/>
          <w:sz w:val="22"/>
        </w:rPr>
      </w:pPr>
      <w:r w:rsidRPr="00F95452">
        <w:rPr>
          <w:rStyle w:val="AmionText"/>
          <w:rFonts w:cstheme="majorBidi"/>
          <w:color w:val="000000" w:themeColor="text1"/>
          <w:sz w:val="22"/>
        </w:rPr>
        <w:t xml:space="preserve">The Maltings (Berwick) Trust </w:t>
      </w:r>
    </w:p>
    <w:p w14:paraId="43CAEF6C" w14:textId="77777777" w:rsidR="00CC26FC" w:rsidRPr="00F95452" w:rsidRDefault="00CC26FC" w:rsidP="00CC26FC">
      <w:pPr>
        <w:pStyle w:val="ListParagraph"/>
        <w:numPr>
          <w:ilvl w:val="0"/>
          <w:numId w:val="3"/>
        </w:numPr>
        <w:ind w:left="426"/>
        <w:rPr>
          <w:rStyle w:val="AmionText"/>
          <w:rFonts w:cstheme="majorBidi"/>
          <w:color w:val="000000" w:themeColor="text1"/>
          <w:sz w:val="22"/>
        </w:rPr>
      </w:pPr>
      <w:r w:rsidRPr="00F95452">
        <w:rPr>
          <w:rStyle w:val="AmionText"/>
          <w:rFonts w:cstheme="majorBidi"/>
          <w:color w:val="000000" w:themeColor="text1"/>
          <w:sz w:val="22"/>
        </w:rPr>
        <w:t xml:space="preserve">The King’s Own Scottish Borderers (KOSB) </w:t>
      </w:r>
    </w:p>
    <w:p w14:paraId="5B4FE597" w14:textId="77777777" w:rsidR="00CC26FC" w:rsidRPr="00F95452" w:rsidRDefault="00CC26FC" w:rsidP="00CC26FC">
      <w:pPr>
        <w:pStyle w:val="ListParagraph"/>
        <w:numPr>
          <w:ilvl w:val="0"/>
          <w:numId w:val="3"/>
        </w:numPr>
        <w:ind w:left="426"/>
        <w:rPr>
          <w:rStyle w:val="AmionText"/>
          <w:rFonts w:cstheme="majorBidi"/>
          <w:color w:val="000000" w:themeColor="text1"/>
          <w:sz w:val="22"/>
        </w:rPr>
      </w:pPr>
      <w:r w:rsidRPr="00F95452">
        <w:rPr>
          <w:rStyle w:val="AmionText"/>
          <w:rFonts w:cstheme="majorBidi"/>
          <w:color w:val="000000" w:themeColor="text1"/>
          <w:sz w:val="22"/>
        </w:rPr>
        <w:t>Northumberland County Council</w:t>
      </w:r>
    </w:p>
    <w:p w14:paraId="2327A627" w14:textId="3FBDD3A5" w:rsidR="00CC26FC" w:rsidRPr="00F95452" w:rsidRDefault="00CC26FC" w:rsidP="00CC26FC">
      <w:pPr>
        <w:pStyle w:val="ListParagraph"/>
        <w:numPr>
          <w:ilvl w:val="0"/>
          <w:numId w:val="3"/>
        </w:numPr>
        <w:ind w:left="426"/>
        <w:rPr>
          <w:rStyle w:val="AmionText"/>
          <w:rFonts w:cstheme="majorBidi"/>
          <w:color w:val="000000" w:themeColor="text1"/>
          <w:sz w:val="22"/>
        </w:rPr>
      </w:pPr>
      <w:r w:rsidRPr="00F95452">
        <w:rPr>
          <w:rStyle w:val="AmionText"/>
          <w:rFonts w:cstheme="majorBidi"/>
          <w:color w:val="000000" w:themeColor="text1"/>
          <w:sz w:val="22"/>
        </w:rPr>
        <w:t xml:space="preserve">Berwick </w:t>
      </w:r>
      <w:r w:rsidR="00DE1D97">
        <w:rPr>
          <w:rStyle w:val="AmionText"/>
          <w:rFonts w:cstheme="majorBidi"/>
          <w:color w:val="000000" w:themeColor="text1"/>
          <w:sz w:val="22"/>
        </w:rPr>
        <w:t>Barracks Heritage Trust</w:t>
      </w:r>
    </w:p>
    <w:p w14:paraId="431DE6E8" w14:textId="3BBA0BF1" w:rsidR="00CC26FC" w:rsidRDefault="00CC26FC" w:rsidP="00CC26FC">
      <w:pPr>
        <w:pStyle w:val="Heading2"/>
        <w:numPr>
          <w:ilvl w:val="0"/>
          <w:numId w:val="0"/>
        </w:numPr>
        <w:rPr>
          <w:rStyle w:val="AmionText"/>
          <w:color w:val="000000" w:themeColor="text1"/>
          <w:sz w:val="22"/>
        </w:rPr>
      </w:pPr>
      <w:r>
        <w:rPr>
          <w:rStyle w:val="AmionText"/>
          <w:color w:val="000000" w:themeColor="text1"/>
          <w:sz w:val="22"/>
        </w:rPr>
        <w:t xml:space="preserve">We are now </w:t>
      </w:r>
      <w:r w:rsidR="007F3808">
        <w:rPr>
          <w:rStyle w:val="AmionText"/>
          <w:color w:val="000000" w:themeColor="text1"/>
          <w:sz w:val="22"/>
        </w:rPr>
        <w:t>keen to share</w:t>
      </w:r>
      <w:r>
        <w:rPr>
          <w:rStyle w:val="AmionText"/>
          <w:color w:val="000000" w:themeColor="text1"/>
          <w:sz w:val="22"/>
        </w:rPr>
        <w:t xml:space="preserve"> </w:t>
      </w:r>
      <w:r w:rsidR="007F3808">
        <w:rPr>
          <w:rStyle w:val="AmionText"/>
          <w:color w:val="000000" w:themeColor="text1"/>
          <w:sz w:val="22"/>
        </w:rPr>
        <w:t>our</w:t>
      </w:r>
      <w:r>
        <w:rPr>
          <w:rStyle w:val="AmionText"/>
          <w:color w:val="000000" w:themeColor="text1"/>
          <w:sz w:val="22"/>
        </w:rPr>
        <w:t xml:space="preserve"> vision with </w:t>
      </w:r>
      <w:r w:rsidR="007F3808">
        <w:rPr>
          <w:rStyle w:val="AmionText"/>
          <w:color w:val="000000" w:themeColor="text1"/>
          <w:sz w:val="22"/>
        </w:rPr>
        <w:t>the</w:t>
      </w:r>
      <w:r>
        <w:rPr>
          <w:rStyle w:val="AmionText"/>
          <w:color w:val="000000" w:themeColor="text1"/>
          <w:sz w:val="22"/>
        </w:rPr>
        <w:t xml:space="preserve"> local community and would like to hear your views </w:t>
      </w:r>
      <w:r w:rsidR="007F3808">
        <w:rPr>
          <w:rStyle w:val="AmionText"/>
          <w:color w:val="000000" w:themeColor="text1"/>
          <w:sz w:val="22"/>
        </w:rPr>
        <w:t xml:space="preserve">- </w:t>
      </w:r>
      <w:r>
        <w:rPr>
          <w:rStyle w:val="AmionText"/>
          <w:color w:val="000000" w:themeColor="text1"/>
          <w:sz w:val="22"/>
        </w:rPr>
        <w:t xml:space="preserve">and give you an opportunity to put questions to the Partners. </w:t>
      </w:r>
    </w:p>
    <w:p w14:paraId="4771A1D8" w14:textId="08DE453B" w:rsidR="00AC1AEC" w:rsidRDefault="00CC26FC" w:rsidP="00CC26FC">
      <w:pPr>
        <w:pStyle w:val="Heading2"/>
        <w:numPr>
          <w:ilvl w:val="0"/>
          <w:numId w:val="0"/>
        </w:numPr>
        <w:rPr>
          <w:rStyle w:val="AmionText"/>
          <w:color w:val="000000" w:themeColor="text1"/>
          <w:sz w:val="22"/>
        </w:rPr>
      </w:pPr>
      <w:r>
        <w:rPr>
          <w:rStyle w:val="AmionText"/>
          <w:color w:val="000000" w:themeColor="text1"/>
          <w:sz w:val="22"/>
        </w:rPr>
        <w:t xml:space="preserve">You can provide feedback on this proposal via </w:t>
      </w:r>
      <w:r w:rsidRPr="00F1646B">
        <w:rPr>
          <w:rStyle w:val="AmionText"/>
          <w:color w:val="000000" w:themeColor="text1"/>
          <w:sz w:val="22"/>
          <w:highlight w:val="yellow"/>
        </w:rPr>
        <w:t>email to:</w:t>
      </w:r>
      <w:r w:rsidR="00AC1AEC">
        <w:rPr>
          <w:rStyle w:val="AmionText"/>
          <w:color w:val="000000" w:themeColor="text1"/>
          <w:sz w:val="22"/>
        </w:rPr>
        <w:t xml:space="preserve"> </w:t>
      </w:r>
      <w:hyperlink r:id="rId7" w:history="1">
        <w:r w:rsidR="00AC1AEC" w:rsidRPr="00437EE4">
          <w:rPr>
            <w:rStyle w:val="Hyperlink"/>
            <w:rFonts w:cs="Calibri"/>
            <w:sz w:val="22"/>
          </w:rPr>
          <w:t>secretary@kosb.co.uk</w:t>
        </w:r>
      </w:hyperlink>
    </w:p>
    <w:p w14:paraId="6BBD7712" w14:textId="2C315C64" w:rsidR="00CC26FC" w:rsidRDefault="00CC26FC" w:rsidP="00CC26FC">
      <w:pPr>
        <w:pStyle w:val="Heading2"/>
        <w:numPr>
          <w:ilvl w:val="0"/>
          <w:numId w:val="0"/>
        </w:numPr>
        <w:rPr>
          <w:rStyle w:val="AmionText"/>
          <w:color w:val="000000" w:themeColor="text1"/>
          <w:sz w:val="22"/>
        </w:rPr>
      </w:pPr>
      <w:r>
        <w:rPr>
          <w:rStyle w:val="AmionText"/>
          <w:color w:val="000000" w:themeColor="text1"/>
          <w:sz w:val="22"/>
        </w:rPr>
        <w:t xml:space="preserve"> </w:t>
      </w:r>
      <w:bookmarkStart w:id="0" w:name="_GoBack"/>
      <w:bookmarkEnd w:id="0"/>
    </w:p>
    <w:p w14:paraId="33D100BF" w14:textId="5DA9F6F4" w:rsidR="00241FD3" w:rsidRDefault="008056BA" w:rsidP="00CC26FC">
      <w:pPr>
        <w:pStyle w:val="Heading2"/>
        <w:numPr>
          <w:ilvl w:val="0"/>
          <w:numId w:val="0"/>
        </w:numPr>
        <w:rPr>
          <w:lang w:bidi="ar-SA"/>
        </w:rPr>
      </w:pPr>
      <w:r>
        <w:rPr>
          <w:lang w:bidi="ar-SA"/>
        </w:rPr>
        <w:lastRenderedPageBreak/>
        <w:t>Why does this matter?</w:t>
      </w:r>
    </w:p>
    <w:p w14:paraId="0C7BCFC3" w14:textId="7F57F9B7" w:rsidR="00346BAE" w:rsidRPr="003E09D5" w:rsidRDefault="00346BAE" w:rsidP="00CC26FC">
      <w:pPr>
        <w:pStyle w:val="BodyText"/>
        <w:ind w:left="0"/>
        <w:jc w:val="both"/>
        <w:rPr>
          <w:rStyle w:val="AmionText"/>
          <w:rFonts w:cstheme="minorBidi"/>
          <w:sz w:val="22"/>
        </w:rPr>
      </w:pPr>
      <w:r w:rsidRPr="003E09D5">
        <w:rPr>
          <w:rStyle w:val="AmionText"/>
          <w:sz w:val="22"/>
        </w:rPr>
        <w:t xml:space="preserve">Berwick Barracks is the largest and finest purpose-built barracks in England, a grade 1 listed structure that was built to original designs by the renowned architect Nicholas Hawksmoor. This imposing and slightly forbidding structure has acted as a significant landmark on the border of England and Scotland for </w:t>
      </w:r>
      <w:r w:rsidR="00681279">
        <w:rPr>
          <w:rStyle w:val="AmionText"/>
          <w:sz w:val="22"/>
        </w:rPr>
        <w:t>centuries</w:t>
      </w:r>
      <w:r w:rsidRPr="003E09D5">
        <w:rPr>
          <w:rStyle w:val="AmionText"/>
          <w:sz w:val="22"/>
        </w:rPr>
        <w:t xml:space="preserve">, fulfilling a military role for some </w:t>
      </w:r>
      <w:r w:rsidR="00681279">
        <w:rPr>
          <w:rStyle w:val="AmionText"/>
          <w:sz w:val="22"/>
        </w:rPr>
        <w:t>250</w:t>
      </w:r>
      <w:r w:rsidRPr="003E09D5">
        <w:rPr>
          <w:rStyle w:val="AmionText"/>
          <w:sz w:val="22"/>
        </w:rPr>
        <w:t xml:space="preserve"> </w:t>
      </w:r>
      <w:r w:rsidR="00681279">
        <w:rPr>
          <w:rStyle w:val="AmionText"/>
          <w:sz w:val="22"/>
        </w:rPr>
        <w:t>years</w:t>
      </w:r>
      <w:r w:rsidR="00681279" w:rsidRPr="003E09D5">
        <w:rPr>
          <w:rStyle w:val="AmionText"/>
          <w:sz w:val="22"/>
        </w:rPr>
        <w:t xml:space="preserve"> </w:t>
      </w:r>
      <w:r w:rsidRPr="003E09D5">
        <w:rPr>
          <w:rStyle w:val="AmionText"/>
          <w:sz w:val="22"/>
        </w:rPr>
        <w:t xml:space="preserve">until its closure in the 1960s. </w:t>
      </w:r>
    </w:p>
    <w:p w14:paraId="04DE16A1" w14:textId="2728A946" w:rsidR="00346BAE" w:rsidRPr="003E09D5" w:rsidRDefault="00346BAE" w:rsidP="00CC26FC">
      <w:pPr>
        <w:pStyle w:val="BodyText"/>
        <w:ind w:left="0"/>
        <w:jc w:val="both"/>
        <w:rPr>
          <w:rStyle w:val="AmionText"/>
          <w:sz w:val="22"/>
        </w:rPr>
      </w:pPr>
      <w:r w:rsidRPr="003E09D5">
        <w:rPr>
          <w:rStyle w:val="AmionText"/>
          <w:sz w:val="22"/>
        </w:rPr>
        <w:t xml:space="preserve">Since then it has remained an icon </w:t>
      </w:r>
      <w:r w:rsidR="007F3808">
        <w:rPr>
          <w:rStyle w:val="AmionText"/>
          <w:sz w:val="22"/>
        </w:rPr>
        <w:t>for Berwick</w:t>
      </w:r>
      <w:r w:rsidRPr="003E09D5">
        <w:rPr>
          <w:rStyle w:val="AmionText"/>
          <w:sz w:val="22"/>
        </w:rPr>
        <w:t xml:space="preserve">, </w:t>
      </w:r>
      <w:r w:rsidR="00D60208">
        <w:rPr>
          <w:rStyle w:val="AmionText"/>
          <w:sz w:val="22"/>
        </w:rPr>
        <w:t>showcasing</w:t>
      </w:r>
      <w:r w:rsidRPr="003E09D5">
        <w:rPr>
          <w:rStyle w:val="AmionText"/>
          <w:sz w:val="22"/>
        </w:rPr>
        <w:t xml:space="preserve"> collections and displays relating to the site and the wider area</w:t>
      </w:r>
      <w:r w:rsidR="00681279">
        <w:rPr>
          <w:rStyle w:val="AmionText"/>
          <w:sz w:val="22"/>
        </w:rPr>
        <w:t>,</w:t>
      </w:r>
      <w:r w:rsidRPr="003E09D5">
        <w:rPr>
          <w:rStyle w:val="AmionText"/>
          <w:sz w:val="22"/>
        </w:rPr>
        <w:t xml:space="preserve"> and hosting </w:t>
      </w:r>
      <w:r w:rsidR="00681279">
        <w:rPr>
          <w:rStyle w:val="AmionText"/>
          <w:sz w:val="22"/>
        </w:rPr>
        <w:t>a rich</w:t>
      </w:r>
      <w:r w:rsidRPr="003E09D5">
        <w:rPr>
          <w:rStyle w:val="AmionText"/>
          <w:sz w:val="22"/>
        </w:rPr>
        <w:t xml:space="preserve"> mix of cultural activity and </w:t>
      </w:r>
      <w:r w:rsidR="00681279">
        <w:rPr>
          <w:rStyle w:val="AmionText"/>
          <w:sz w:val="22"/>
        </w:rPr>
        <w:t xml:space="preserve">community </w:t>
      </w:r>
      <w:r w:rsidRPr="003E09D5">
        <w:rPr>
          <w:rStyle w:val="AmionText"/>
          <w:sz w:val="22"/>
        </w:rPr>
        <w:t>events.</w:t>
      </w:r>
      <w:r w:rsidR="00C459B7" w:rsidRPr="003E09D5">
        <w:rPr>
          <w:rStyle w:val="AmionText"/>
          <w:sz w:val="22"/>
        </w:rPr>
        <w:t xml:space="preserve"> Even so, more than two thirds of the buildings on the site are empty, with </w:t>
      </w:r>
      <w:r w:rsidR="00D60208">
        <w:rPr>
          <w:rStyle w:val="AmionText"/>
          <w:sz w:val="22"/>
        </w:rPr>
        <w:t>huge</w:t>
      </w:r>
      <w:r w:rsidR="00C459B7" w:rsidRPr="003E09D5">
        <w:rPr>
          <w:rStyle w:val="AmionText"/>
          <w:sz w:val="22"/>
        </w:rPr>
        <w:t xml:space="preserve"> but as yet untapped potential.</w:t>
      </w:r>
    </w:p>
    <w:p w14:paraId="2AA3D53E" w14:textId="5EDC5A48" w:rsidR="00346BAE" w:rsidRPr="00AC1AEC" w:rsidRDefault="00C459B7" w:rsidP="00CC26FC">
      <w:pPr>
        <w:pStyle w:val="BodyText"/>
        <w:ind w:left="0"/>
        <w:jc w:val="both"/>
        <w:rPr>
          <w:rStyle w:val="AmionText"/>
          <w:sz w:val="22"/>
        </w:rPr>
      </w:pPr>
      <w:r w:rsidRPr="003E09D5">
        <w:rPr>
          <w:rStyle w:val="AmionText"/>
          <w:sz w:val="22"/>
        </w:rPr>
        <w:t>A</w:t>
      </w:r>
      <w:r w:rsidR="00346BAE" w:rsidRPr="003E09D5">
        <w:rPr>
          <w:rStyle w:val="AmionText"/>
          <w:sz w:val="22"/>
        </w:rPr>
        <w:t xml:space="preserve">s </w:t>
      </w:r>
      <w:r w:rsidR="00681279">
        <w:rPr>
          <w:rStyle w:val="AmionText"/>
          <w:sz w:val="22"/>
        </w:rPr>
        <w:t xml:space="preserve">with </w:t>
      </w:r>
      <w:r w:rsidR="00346BAE" w:rsidRPr="003E09D5">
        <w:rPr>
          <w:rStyle w:val="AmionText"/>
          <w:sz w:val="22"/>
        </w:rPr>
        <w:t xml:space="preserve">many large heritage sites, finding a financially viable model that not only covers the day to day operating costs but also generates a surplus for the long term protection of the buildings has proved challenging. The partners have been working together in a rapidly changing context to identify a sustainable future for the site. </w:t>
      </w:r>
    </w:p>
    <w:p w14:paraId="458E0CE0" w14:textId="772B57FB" w:rsidR="00346BAE" w:rsidRDefault="008056BA" w:rsidP="00CC26FC">
      <w:pPr>
        <w:pStyle w:val="Heading2"/>
        <w:numPr>
          <w:ilvl w:val="0"/>
          <w:numId w:val="0"/>
        </w:numPr>
        <w:rPr>
          <w:lang w:bidi="ar-SA"/>
        </w:rPr>
      </w:pPr>
      <w:r>
        <w:rPr>
          <w:lang w:bidi="ar-SA"/>
        </w:rPr>
        <w:t xml:space="preserve">More detail on the </w:t>
      </w:r>
      <w:r w:rsidR="00346BAE">
        <w:rPr>
          <w:lang w:bidi="ar-SA"/>
        </w:rPr>
        <w:t>Living Barracks</w:t>
      </w:r>
    </w:p>
    <w:p w14:paraId="68201012" w14:textId="423F0AFC" w:rsidR="00241FD3" w:rsidRPr="003E09D5" w:rsidRDefault="00241FD3" w:rsidP="00CC26FC">
      <w:pPr>
        <w:pStyle w:val="BodyText"/>
        <w:ind w:left="0"/>
        <w:jc w:val="both"/>
        <w:rPr>
          <w:rStyle w:val="AmionText"/>
          <w:sz w:val="22"/>
        </w:rPr>
      </w:pPr>
      <w:r>
        <w:rPr>
          <w:rStyle w:val="AmionText"/>
          <w:sz w:val="22"/>
        </w:rPr>
        <w:t xml:space="preserve">After exploring a range of options, </w:t>
      </w:r>
      <w:r w:rsidRPr="003E09D5">
        <w:rPr>
          <w:rStyle w:val="AmionText"/>
          <w:sz w:val="22"/>
        </w:rPr>
        <w:t xml:space="preserve">we have identified </w:t>
      </w:r>
      <w:r>
        <w:rPr>
          <w:rStyle w:val="AmionText"/>
          <w:sz w:val="22"/>
        </w:rPr>
        <w:t xml:space="preserve">one that </w:t>
      </w:r>
      <w:r w:rsidR="004D6C0D">
        <w:rPr>
          <w:rStyle w:val="AmionText"/>
          <w:sz w:val="22"/>
        </w:rPr>
        <w:t>we feel is deliverable and financially sustainable</w:t>
      </w:r>
      <w:r w:rsidRPr="003E09D5">
        <w:rPr>
          <w:rStyle w:val="AmionText"/>
          <w:sz w:val="22"/>
        </w:rPr>
        <w:t xml:space="preserve">. The proposed mix of uses includes a dynamic combination of residential units, </w:t>
      </w:r>
      <w:proofErr w:type="gramStart"/>
      <w:r w:rsidRPr="003E09D5">
        <w:rPr>
          <w:rStyle w:val="AmionText"/>
          <w:sz w:val="22"/>
        </w:rPr>
        <w:t>artis</w:t>
      </w:r>
      <w:r w:rsidR="00637443">
        <w:rPr>
          <w:rStyle w:val="AmionText"/>
          <w:sz w:val="22"/>
        </w:rPr>
        <w:t>t</w:t>
      </w:r>
      <w:r w:rsidR="00DE1D97">
        <w:rPr>
          <w:rStyle w:val="AmionText"/>
          <w:sz w:val="22"/>
        </w:rPr>
        <w:t>s</w:t>
      </w:r>
      <w:proofErr w:type="gramEnd"/>
      <w:r w:rsidRPr="003E09D5">
        <w:rPr>
          <w:rStyle w:val="AmionText"/>
          <w:sz w:val="22"/>
        </w:rPr>
        <w:t xml:space="preserve"> workspaces, gallery space, affordable offices, archives and a family and regimental history research centre, plus an exciting new heritage and cultural space with 21</w:t>
      </w:r>
      <w:r w:rsidRPr="003E09D5">
        <w:rPr>
          <w:rStyle w:val="AmionText"/>
          <w:sz w:val="22"/>
          <w:vertAlign w:val="superscript"/>
        </w:rPr>
        <w:t>st</w:t>
      </w:r>
      <w:r w:rsidRPr="003E09D5">
        <w:rPr>
          <w:rStyle w:val="AmionText"/>
          <w:sz w:val="22"/>
        </w:rPr>
        <w:t xml:space="preserve"> Century visitor facilities. </w:t>
      </w:r>
    </w:p>
    <w:p w14:paraId="311581B2" w14:textId="77777777" w:rsidR="00241FD3" w:rsidRPr="003E09D5" w:rsidRDefault="00241FD3" w:rsidP="00CC26FC">
      <w:pPr>
        <w:pStyle w:val="BodyText"/>
        <w:ind w:left="0"/>
        <w:jc w:val="both"/>
        <w:rPr>
          <w:rStyle w:val="AmionText"/>
          <w:sz w:val="22"/>
        </w:rPr>
      </w:pPr>
      <w:r w:rsidRPr="003E09D5">
        <w:rPr>
          <w:rStyle w:val="AmionText"/>
          <w:sz w:val="22"/>
        </w:rPr>
        <w:t>These uses will bring diverse and year round footfall to the site and will generate the income that is required to support a professional operation. This model will also enable all buildings to be brought back into use for the first time in over 60 years, safeguarding their future.</w:t>
      </w:r>
    </w:p>
    <w:p w14:paraId="211D4682" w14:textId="77777777" w:rsidR="00241FD3" w:rsidRPr="003E09D5" w:rsidRDefault="00241FD3" w:rsidP="00CC26FC">
      <w:pPr>
        <w:pStyle w:val="BodyText"/>
        <w:ind w:left="0"/>
        <w:jc w:val="both"/>
        <w:rPr>
          <w:rStyle w:val="AmionText"/>
          <w:sz w:val="22"/>
        </w:rPr>
      </w:pPr>
      <w:r w:rsidRPr="003E09D5">
        <w:rPr>
          <w:rStyle w:val="AmionText"/>
          <w:sz w:val="22"/>
        </w:rPr>
        <w:t xml:space="preserve">Importantly, these different uses will also attract a mix of capital funding which will allow essential redevelopment and maintenance to be undertaken to protect these magnificent buildings for the future. </w:t>
      </w:r>
    </w:p>
    <w:p w14:paraId="2B22363D" w14:textId="0099EE13" w:rsidR="00346BAE" w:rsidRPr="00DB2D95" w:rsidRDefault="00346BAE" w:rsidP="00CC26FC">
      <w:pPr>
        <w:pStyle w:val="BodyText"/>
        <w:ind w:left="0"/>
        <w:jc w:val="both"/>
        <w:rPr>
          <w:rStyle w:val="AmionText"/>
          <w:sz w:val="22"/>
        </w:rPr>
      </w:pPr>
      <w:r w:rsidRPr="00DB2D95">
        <w:rPr>
          <w:rStyle w:val="AmionText"/>
          <w:sz w:val="22"/>
        </w:rPr>
        <w:t xml:space="preserve">We are calling our future vision </w:t>
      </w:r>
      <w:r w:rsidR="00D60208">
        <w:rPr>
          <w:rStyle w:val="AmionText"/>
          <w:b/>
          <w:sz w:val="22"/>
        </w:rPr>
        <w:t>T</w:t>
      </w:r>
      <w:r w:rsidRPr="00DB2D95">
        <w:rPr>
          <w:rStyle w:val="AmionText"/>
          <w:b/>
          <w:sz w:val="22"/>
        </w:rPr>
        <w:t>he Living Barracks</w:t>
      </w:r>
      <w:r w:rsidRPr="00DB2D95">
        <w:rPr>
          <w:rStyle w:val="AmionText"/>
          <w:sz w:val="22"/>
        </w:rPr>
        <w:t xml:space="preserve"> because our plan is to bring new life and vitality to this significant Berwick landmark.</w:t>
      </w:r>
    </w:p>
    <w:p w14:paraId="5A878D63" w14:textId="77777777" w:rsidR="00346BAE" w:rsidRPr="00DB2D95" w:rsidRDefault="00346BAE" w:rsidP="00CC26FC">
      <w:pPr>
        <w:pStyle w:val="BodyText"/>
        <w:ind w:left="0"/>
        <w:jc w:val="both"/>
        <w:rPr>
          <w:rStyle w:val="AmionText"/>
          <w:sz w:val="22"/>
        </w:rPr>
      </w:pPr>
      <w:r w:rsidRPr="00DB2D95">
        <w:rPr>
          <w:rStyle w:val="AmionText"/>
          <w:sz w:val="22"/>
        </w:rPr>
        <w:t>The Living Barracks will include:</w:t>
      </w:r>
    </w:p>
    <w:p w14:paraId="532C5C8A" w14:textId="3EA07BAE" w:rsidR="008C7322" w:rsidRPr="00201ECD" w:rsidRDefault="008C7322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Transformation of O and A blocks (in the East Barracks) into a much-improved </w:t>
      </w:r>
      <w:r w:rsidR="002C4853" w:rsidRPr="00201ECD">
        <w:rPr>
          <w:rStyle w:val="AmionText"/>
          <w:rFonts w:cstheme="minorBidi"/>
          <w:sz w:val="22"/>
        </w:rPr>
        <w:t>museum</w:t>
      </w:r>
      <w:r w:rsidR="00D60208">
        <w:rPr>
          <w:rStyle w:val="AmionText"/>
          <w:rFonts w:cstheme="minorBidi"/>
          <w:sz w:val="22"/>
        </w:rPr>
        <w:t xml:space="preserve"> and gallery site</w:t>
      </w:r>
      <w:r w:rsidRPr="00201ECD">
        <w:rPr>
          <w:rStyle w:val="AmionText"/>
          <w:rFonts w:cstheme="minorBidi"/>
          <w:sz w:val="22"/>
        </w:rPr>
        <w:t xml:space="preserve"> for the town</w:t>
      </w:r>
      <w:r w:rsidR="00D60208">
        <w:rPr>
          <w:rStyle w:val="AmionText"/>
          <w:rFonts w:cstheme="minorBidi"/>
          <w:sz w:val="22"/>
        </w:rPr>
        <w:t xml:space="preserve">, </w:t>
      </w:r>
      <w:r w:rsidRPr="00201ECD">
        <w:rPr>
          <w:rStyle w:val="AmionText"/>
          <w:rFonts w:cstheme="minorBidi"/>
          <w:sz w:val="22"/>
        </w:rPr>
        <w:t xml:space="preserve">which showcases the </w:t>
      </w:r>
      <w:r w:rsidR="00D60208">
        <w:rPr>
          <w:rStyle w:val="AmionText"/>
          <w:rFonts w:cstheme="minorBidi"/>
          <w:sz w:val="22"/>
        </w:rPr>
        <w:t xml:space="preserve">historic </w:t>
      </w:r>
      <w:r w:rsidRPr="00201ECD">
        <w:rPr>
          <w:rStyle w:val="AmionText"/>
          <w:rFonts w:cstheme="minorBidi"/>
          <w:sz w:val="22"/>
        </w:rPr>
        <w:t xml:space="preserve">buildings and provides </w:t>
      </w:r>
      <w:r w:rsidR="00D60208">
        <w:rPr>
          <w:rStyle w:val="AmionText"/>
          <w:rFonts w:cstheme="minorBidi"/>
          <w:sz w:val="22"/>
        </w:rPr>
        <w:t xml:space="preserve">increased </w:t>
      </w:r>
      <w:r w:rsidRPr="00201ECD">
        <w:rPr>
          <w:rStyle w:val="AmionText"/>
          <w:rFonts w:cstheme="minorBidi"/>
          <w:sz w:val="22"/>
        </w:rPr>
        <w:t>space for permanent and temporary displays</w:t>
      </w:r>
      <w:r w:rsidR="007B5F00" w:rsidRPr="00201ECD">
        <w:rPr>
          <w:rStyle w:val="AmionText"/>
          <w:rFonts w:cstheme="minorBidi"/>
          <w:sz w:val="22"/>
        </w:rPr>
        <w:t>.</w:t>
      </w:r>
      <w:r w:rsidRPr="00201ECD">
        <w:rPr>
          <w:rStyle w:val="AmionText"/>
          <w:rFonts w:cstheme="minorBidi"/>
          <w:sz w:val="22"/>
        </w:rPr>
        <w:t xml:space="preserve"> </w:t>
      </w:r>
    </w:p>
    <w:p w14:paraId="1D47F6E5" w14:textId="5C1BCF6F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The redevelopment of the West Barracks and the Clock Block into striking residential units, which will provide </w:t>
      </w:r>
      <w:r w:rsidR="008C7322" w:rsidRPr="00201ECD">
        <w:rPr>
          <w:rStyle w:val="AmionText"/>
          <w:rFonts w:cstheme="minorBidi"/>
          <w:sz w:val="22"/>
        </w:rPr>
        <w:t>much-needed</w:t>
      </w:r>
      <w:r w:rsidR="007B5F00" w:rsidRPr="00201ECD">
        <w:rPr>
          <w:rStyle w:val="AmionText"/>
          <w:rFonts w:cstheme="minorBidi"/>
          <w:sz w:val="22"/>
        </w:rPr>
        <w:t xml:space="preserve"> additional </w:t>
      </w:r>
      <w:r w:rsidRPr="00201ECD">
        <w:rPr>
          <w:rStyle w:val="AmionText"/>
          <w:rFonts w:cstheme="minorBidi"/>
          <w:sz w:val="22"/>
        </w:rPr>
        <w:t>housing in the town</w:t>
      </w:r>
      <w:r w:rsidR="007B5F00" w:rsidRPr="00201ECD">
        <w:rPr>
          <w:rStyle w:val="AmionText"/>
          <w:rFonts w:cstheme="minorBidi"/>
          <w:sz w:val="22"/>
        </w:rPr>
        <w:t xml:space="preserve">. </w:t>
      </w:r>
      <w:r w:rsidR="002C4853" w:rsidRPr="00201ECD">
        <w:rPr>
          <w:rStyle w:val="AmionText"/>
          <w:rFonts w:cstheme="minorBidi"/>
          <w:sz w:val="22"/>
        </w:rPr>
        <w:t>In keeping with the history of the site, w</w:t>
      </w:r>
      <w:r w:rsidR="007B5F00" w:rsidRPr="00201ECD">
        <w:rPr>
          <w:rStyle w:val="AmionText"/>
          <w:rFonts w:cstheme="minorBidi"/>
          <w:sz w:val="22"/>
        </w:rPr>
        <w:t xml:space="preserve">e are exploring the possibility of </w:t>
      </w:r>
      <w:r w:rsidR="002C4853" w:rsidRPr="00201ECD">
        <w:rPr>
          <w:rStyle w:val="AmionText"/>
          <w:rFonts w:cstheme="minorBidi"/>
          <w:sz w:val="22"/>
        </w:rPr>
        <w:t xml:space="preserve">part or all of </w:t>
      </w:r>
      <w:r w:rsidR="007B5F00" w:rsidRPr="00201ECD">
        <w:rPr>
          <w:rStyle w:val="AmionText"/>
          <w:rFonts w:cstheme="minorBidi"/>
          <w:sz w:val="22"/>
        </w:rPr>
        <w:t>this accommodation being for</w:t>
      </w:r>
      <w:r w:rsidR="002C4853" w:rsidRPr="00201ECD">
        <w:rPr>
          <w:rStyle w:val="AmionText"/>
          <w:rFonts w:cstheme="minorBidi"/>
          <w:sz w:val="22"/>
        </w:rPr>
        <w:t xml:space="preserve"> the</w:t>
      </w:r>
      <w:r w:rsidR="007B5F00" w:rsidRPr="00201ECD">
        <w:rPr>
          <w:rStyle w:val="AmionText"/>
          <w:rFonts w:cstheme="minorBidi"/>
          <w:sz w:val="22"/>
        </w:rPr>
        <w:t xml:space="preserve"> </w:t>
      </w:r>
      <w:r w:rsidR="002C4853" w:rsidRPr="00201ECD">
        <w:rPr>
          <w:rStyle w:val="AmionText"/>
          <w:rFonts w:cstheme="minorBidi"/>
          <w:sz w:val="22"/>
        </w:rPr>
        <w:t>use of</w:t>
      </w:r>
      <w:r w:rsidR="007B5F00" w:rsidRPr="00201ECD">
        <w:rPr>
          <w:rStyle w:val="AmionText"/>
          <w:rFonts w:cstheme="minorBidi"/>
          <w:sz w:val="22"/>
        </w:rPr>
        <w:t xml:space="preserve"> former members of the Armed </w:t>
      </w:r>
      <w:r w:rsidR="002C4853" w:rsidRPr="00201ECD">
        <w:rPr>
          <w:rStyle w:val="AmionText"/>
          <w:rFonts w:cstheme="minorBidi"/>
          <w:sz w:val="22"/>
        </w:rPr>
        <w:t>Servic</w:t>
      </w:r>
      <w:r w:rsidR="007B5F00" w:rsidRPr="00201ECD">
        <w:rPr>
          <w:rStyle w:val="AmionText"/>
          <w:rFonts w:cstheme="minorBidi"/>
          <w:sz w:val="22"/>
        </w:rPr>
        <w:t>es</w:t>
      </w:r>
      <w:r w:rsidR="002C4853" w:rsidRPr="00201ECD">
        <w:rPr>
          <w:rStyle w:val="AmionText"/>
          <w:rFonts w:cstheme="minorBidi"/>
          <w:sz w:val="22"/>
        </w:rPr>
        <w:t>.</w:t>
      </w:r>
    </w:p>
    <w:p w14:paraId="1D923010" w14:textId="1D875EB9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Major improvements to the Gymnasium Gallery enabling </w:t>
      </w:r>
      <w:r w:rsidR="004D6C0D">
        <w:rPr>
          <w:rStyle w:val="AmionText"/>
          <w:rFonts w:cstheme="minorBidi"/>
          <w:sz w:val="22"/>
        </w:rPr>
        <w:t>it to open</w:t>
      </w:r>
      <w:r w:rsidRPr="00201ECD">
        <w:rPr>
          <w:rStyle w:val="AmionText"/>
          <w:rFonts w:cstheme="minorBidi"/>
          <w:sz w:val="22"/>
        </w:rPr>
        <w:t xml:space="preserve"> year</w:t>
      </w:r>
      <w:r w:rsidR="002C4853" w:rsidRPr="00201ECD">
        <w:rPr>
          <w:rStyle w:val="AmionText"/>
          <w:rFonts w:cstheme="minorBidi"/>
          <w:sz w:val="22"/>
        </w:rPr>
        <w:t>-</w:t>
      </w:r>
      <w:r w:rsidRPr="00201ECD">
        <w:rPr>
          <w:rStyle w:val="AmionText"/>
          <w:rFonts w:cstheme="minorBidi"/>
          <w:sz w:val="22"/>
        </w:rPr>
        <w:t xml:space="preserve">round as a venue for exhibitions and </w:t>
      </w:r>
      <w:r w:rsidR="00D60208">
        <w:rPr>
          <w:rStyle w:val="AmionText"/>
          <w:rFonts w:cstheme="minorBidi"/>
          <w:sz w:val="22"/>
        </w:rPr>
        <w:t xml:space="preserve">a wider programme of </w:t>
      </w:r>
      <w:r w:rsidRPr="00201ECD">
        <w:rPr>
          <w:rStyle w:val="AmionText"/>
          <w:rFonts w:cstheme="minorBidi"/>
          <w:sz w:val="22"/>
        </w:rPr>
        <w:t>cultural events</w:t>
      </w:r>
      <w:r w:rsidR="002C4853" w:rsidRPr="00201ECD">
        <w:rPr>
          <w:rStyle w:val="AmionText"/>
          <w:rFonts w:cstheme="minorBidi"/>
          <w:sz w:val="22"/>
        </w:rPr>
        <w:t>.</w:t>
      </w:r>
      <w:r w:rsidRPr="00201ECD">
        <w:rPr>
          <w:rStyle w:val="AmionText"/>
          <w:rFonts w:cstheme="minorBidi"/>
          <w:sz w:val="22"/>
        </w:rPr>
        <w:t xml:space="preserve">  </w:t>
      </w:r>
    </w:p>
    <w:p w14:paraId="0C4A9DD2" w14:textId="260C1098" w:rsidR="00346BAE" w:rsidRPr="00201ECD" w:rsidRDefault="00346BAE" w:rsidP="00CC26FC">
      <w:pPr>
        <w:pStyle w:val="Amionbullet1"/>
        <w:ind w:left="567"/>
        <w:rPr>
          <w:lang w:bidi="ar-SA"/>
        </w:rPr>
      </w:pPr>
      <w:r w:rsidRPr="00201ECD">
        <w:rPr>
          <w:lang w:bidi="ar-SA"/>
        </w:rPr>
        <w:t xml:space="preserve">A new temporary exhibition and gallery space with </w:t>
      </w:r>
      <w:r w:rsidR="00201ECD" w:rsidRPr="00201ECD">
        <w:rPr>
          <w:lang w:bidi="ar-SA"/>
        </w:rPr>
        <w:t>facilities to accommodate schools and groups</w:t>
      </w:r>
      <w:r w:rsidRPr="00201ECD">
        <w:rPr>
          <w:lang w:bidi="ar-SA"/>
        </w:rPr>
        <w:t xml:space="preserve">, which will connect the </w:t>
      </w:r>
      <w:r w:rsidR="00D60208">
        <w:rPr>
          <w:lang w:bidi="ar-SA"/>
        </w:rPr>
        <w:t xml:space="preserve">main </w:t>
      </w:r>
      <w:r w:rsidRPr="00201ECD">
        <w:rPr>
          <w:lang w:bidi="ar-SA"/>
        </w:rPr>
        <w:t>museum</w:t>
      </w:r>
      <w:r w:rsidR="00D60208">
        <w:rPr>
          <w:lang w:bidi="ar-SA"/>
        </w:rPr>
        <w:t xml:space="preserve"> in the East Barracks</w:t>
      </w:r>
      <w:r w:rsidRPr="00201ECD">
        <w:rPr>
          <w:lang w:bidi="ar-SA"/>
        </w:rPr>
        <w:t xml:space="preserve"> to the Gymnasium Gallery</w:t>
      </w:r>
      <w:r w:rsidR="002C4853" w:rsidRPr="00201ECD">
        <w:rPr>
          <w:lang w:bidi="ar-SA"/>
        </w:rPr>
        <w:t>.</w:t>
      </w:r>
    </w:p>
    <w:p w14:paraId="25954A1F" w14:textId="2C75421C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New, affordable artists </w:t>
      </w:r>
      <w:r w:rsidR="00D60208">
        <w:rPr>
          <w:rStyle w:val="AmionText"/>
          <w:rFonts w:cstheme="minorBidi"/>
          <w:sz w:val="22"/>
        </w:rPr>
        <w:t xml:space="preserve">and creative industries </w:t>
      </w:r>
      <w:r w:rsidRPr="00201ECD">
        <w:rPr>
          <w:rStyle w:val="AmionText"/>
          <w:rFonts w:cstheme="minorBidi"/>
          <w:sz w:val="22"/>
        </w:rPr>
        <w:t xml:space="preserve">workspaces and an artists’ </w:t>
      </w:r>
      <w:r w:rsidR="00D60208">
        <w:rPr>
          <w:rStyle w:val="AmionText"/>
          <w:rFonts w:cstheme="minorBidi"/>
          <w:sz w:val="22"/>
        </w:rPr>
        <w:t>gallery</w:t>
      </w:r>
      <w:r w:rsidRPr="00201ECD">
        <w:rPr>
          <w:rStyle w:val="AmionText"/>
          <w:rFonts w:cstheme="minorBidi"/>
          <w:sz w:val="22"/>
        </w:rPr>
        <w:t xml:space="preserve"> in B block (East Barracks)</w:t>
      </w:r>
      <w:r w:rsidR="00D60208">
        <w:rPr>
          <w:rStyle w:val="AmionText"/>
          <w:rFonts w:cstheme="minorBidi"/>
          <w:sz w:val="22"/>
        </w:rPr>
        <w:t>, as</w:t>
      </w:r>
      <w:r w:rsidRPr="00201ECD">
        <w:rPr>
          <w:rStyle w:val="AmionText"/>
          <w:rFonts w:cstheme="minorBidi"/>
          <w:sz w:val="22"/>
        </w:rPr>
        <w:t xml:space="preserve"> a new </w:t>
      </w:r>
      <w:r w:rsidR="00D60208">
        <w:rPr>
          <w:rStyle w:val="AmionText"/>
          <w:rFonts w:cstheme="minorBidi"/>
          <w:sz w:val="22"/>
        </w:rPr>
        <w:t>hub</w:t>
      </w:r>
      <w:r w:rsidRPr="00201ECD">
        <w:rPr>
          <w:rStyle w:val="AmionText"/>
          <w:rFonts w:cstheme="minorBidi"/>
          <w:sz w:val="22"/>
        </w:rPr>
        <w:t xml:space="preserve"> for the town’s creative community</w:t>
      </w:r>
      <w:r w:rsidR="002C4853" w:rsidRPr="00201ECD">
        <w:rPr>
          <w:rStyle w:val="AmionText"/>
          <w:rFonts w:cstheme="minorBidi"/>
          <w:sz w:val="22"/>
        </w:rPr>
        <w:t>.</w:t>
      </w:r>
    </w:p>
    <w:p w14:paraId="6B495004" w14:textId="18E429F0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Affordable and flexible office space for site partners and </w:t>
      </w:r>
      <w:r w:rsidR="00D60208">
        <w:rPr>
          <w:rStyle w:val="AmionText"/>
          <w:rFonts w:cstheme="minorBidi"/>
          <w:sz w:val="22"/>
        </w:rPr>
        <w:t>other</w:t>
      </w:r>
      <w:r w:rsidRPr="00201ECD">
        <w:rPr>
          <w:rStyle w:val="AmionText"/>
          <w:rFonts w:cstheme="minorBidi"/>
          <w:sz w:val="22"/>
        </w:rPr>
        <w:t xml:space="preserve"> tenants in C block (East Barracks)</w:t>
      </w:r>
      <w:r w:rsidR="002C4853" w:rsidRPr="00201ECD">
        <w:rPr>
          <w:rStyle w:val="AmionText"/>
          <w:rFonts w:cstheme="minorBidi"/>
          <w:sz w:val="22"/>
        </w:rPr>
        <w:t>.</w:t>
      </w:r>
    </w:p>
    <w:p w14:paraId="768F919A" w14:textId="54343000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lastRenderedPageBreak/>
        <w:t>Relocation of the Berwick Record Office archives into the Mob Store with a new family</w:t>
      </w:r>
      <w:r w:rsidR="002C4853" w:rsidRPr="00201ECD">
        <w:rPr>
          <w:rStyle w:val="AmionText"/>
          <w:rFonts w:cstheme="minorBidi"/>
          <w:sz w:val="22"/>
        </w:rPr>
        <w:t xml:space="preserve"> and regimental</w:t>
      </w:r>
      <w:r w:rsidRPr="00201ECD">
        <w:rPr>
          <w:rStyle w:val="AmionText"/>
          <w:rFonts w:cstheme="minorBidi"/>
          <w:sz w:val="22"/>
        </w:rPr>
        <w:t xml:space="preserve"> research centre on the ground floor of C block</w:t>
      </w:r>
      <w:r w:rsidR="002C4853" w:rsidRPr="00201ECD">
        <w:rPr>
          <w:rStyle w:val="AmionText"/>
          <w:rFonts w:cstheme="minorBidi"/>
          <w:sz w:val="22"/>
        </w:rPr>
        <w:t>.</w:t>
      </w:r>
    </w:p>
    <w:p w14:paraId="7CD1AD5D" w14:textId="35C57170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>A new catering outlet in the Officers Mess, catering for visitors, workers and residents on the site</w:t>
      </w:r>
      <w:r w:rsidR="001979DC" w:rsidRPr="00201ECD">
        <w:rPr>
          <w:rStyle w:val="AmionText"/>
          <w:rFonts w:cstheme="minorBidi"/>
          <w:sz w:val="22"/>
        </w:rPr>
        <w:t>.</w:t>
      </w:r>
    </w:p>
    <w:p w14:paraId="12F4C2B2" w14:textId="551F9AFB" w:rsidR="00346BAE" w:rsidRPr="00201ECD" w:rsidRDefault="00346BAE" w:rsidP="00CC26FC">
      <w:pPr>
        <w:pStyle w:val="Amionbullet1"/>
        <w:ind w:left="567"/>
        <w:rPr>
          <w:rStyle w:val="AmionText"/>
          <w:rFonts w:cstheme="minorBidi"/>
          <w:sz w:val="22"/>
        </w:rPr>
      </w:pPr>
      <w:r w:rsidRPr="00201ECD">
        <w:rPr>
          <w:rStyle w:val="AmionText"/>
          <w:rFonts w:cstheme="minorBidi"/>
          <w:sz w:val="22"/>
        </w:rPr>
        <w:t xml:space="preserve">A shared public space in the central parade ground courtyard, </w:t>
      </w:r>
      <w:r w:rsidR="002C4853" w:rsidRPr="00201ECD">
        <w:rPr>
          <w:rStyle w:val="AmionText"/>
          <w:rFonts w:cstheme="minorBidi"/>
          <w:sz w:val="22"/>
        </w:rPr>
        <w:t>providing a</w:t>
      </w:r>
      <w:r w:rsidR="001979DC" w:rsidRPr="00201ECD">
        <w:rPr>
          <w:rStyle w:val="AmionText"/>
          <w:rFonts w:cstheme="minorBidi"/>
          <w:sz w:val="22"/>
        </w:rPr>
        <w:t xml:space="preserve">n imposing venue for a variety of </w:t>
      </w:r>
      <w:r w:rsidR="00681279">
        <w:rPr>
          <w:rStyle w:val="AmionText"/>
          <w:rFonts w:cstheme="minorBidi"/>
          <w:sz w:val="22"/>
        </w:rPr>
        <w:t>cultural, heritage and community</w:t>
      </w:r>
      <w:r w:rsidR="00681279" w:rsidRPr="00201ECD">
        <w:rPr>
          <w:rStyle w:val="AmionText"/>
          <w:rFonts w:cstheme="minorBidi"/>
          <w:sz w:val="22"/>
        </w:rPr>
        <w:t xml:space="preserve"> </w:t>
      </w:r>
      <w:r w:rsidR="001979DC" w:rsidRPr="00201ECD">
        <w:rPr>
          <w:rStyle w:val="AmionText"/>
          <w:rFonts w:cstheme="minorBidi"/>
          <w:sz w:val="22"/>
        </w:rPr>
        <w:t>activities.</w:t>
      </w:r>
    </w:p>
    <w:p w14:paraId="52DDEE85" w14:textId="008D82B9" w:rsidR="00346BAE" w:rsidRDefault="00346BAE" w:rsidP="00CC26FC">
      <w:pPr>
        <w:pStyle w:val="Amionbullet1"/>
        <w:numPr>
          <w:ilvl w:val="0"/>
          <w:numId w:val="0"/>
        </w:numPr>
        <w:ind w:hanging="360"/>
        <w:rPr>
          <w:rStyle w:val="AmionText"/>
          <w:rFonts w:cstheme="minorBidi"/>
        </w:rPr>
      </w:pPr>
    </w:p>
    <w:p w14:paraId="27144593" w14:textId="417A048A" w:rsidR="00346BAE" w:rsidRDefault="00D50ABA" w:rsidP="00CC26FC">
      <w:pPr>
        <w:pStyle w:val="Heading2"/>
        <w:numPr>
          <w:ilvl w:val="0"/>
          <w:numId w:val="0"/>
        </w:numPr>
        <w:rPr>
          <w:lang w:bidi="ar-SA"/>
        </w:rPr>
      </w:pPr>
      <w:r>
        <w:rPr>
          <w:lang w:bidi="ar-SA"/>
        </w:rPr>
        <w:t>What will it cost</w:t>
      </w:r>
      <w:r w:rsidR="00346BAE">
        <w:rPr>
          <w:lang w:bidi="ar-SA"/>
        </w:rPr>
        <w:t>?</w:t>
      </w:r>
    </w:p>
    <w:p w14:paraId="751FC743" w14:textId="36F491DE" w:rsidR="005E2A9D" w:rsidRDefault="00D50ABA" w:rsidP="00CC26FC">
      <w:pPr>
        <w:pStyle w:val="Heading2"/>
        <w:numPr>
          <w:ilvl w:val="0"/>
          <w:numId w:val="0"/>
        </w:numPr>
        <w:rPr>
          <w:rStyle w:val="AmionText"/>
          <w:color w:val="000000" w:themeColor="text1"/>
          <w:sz w:val="22"/>
        </w:rPr>
      </w:pPr>
      <w:r>
        <w:rPr>
          <w:rStyle w:val="AmionText"/>
          <w:color w:val="000000" w:themeColor="text1"/>
          <w:sz w:val="22"/>
        </w:rPr>
        <w:t xml:space="preserve">We currently estimate that to deliver the whole scheme would require an investment of </w:t>
      </w:r>
      <w:r w:rsidR="00781987">
        <w:rPr>
          <w:rStyle w:val="AmionText"/>
          <w:color w:val="000000" w:themeColor="text1"/>
          <w:sz w:val="22"/>
        </w:rPr>
        <w:t xml:space="preserve">around </w:t>
      </w:r>
      <w:r>
        <w:rPr>
          <w:rStyle w:val="AmionText"/>
          <w:color w:val="000000" w:themeColor="text1"/>
          <w:sz w:val="22"/>
        </w:rPr>
        <w:t>£12m</w:t>
      </w:r>
      <w:r w:rsidR="00DE1D97">
        <w:rPr>
          <w:rStyle w:val="AmionText"/>
          <w:color w:val="000000" w:themeColor="text1"/>
          <w:sz w:val="22"/>
        </w:rPr>
        <w:t>. H</w:t>
      </w:r>
      <w:r w:rsidR="005E2A9D">
        <w:rPr>
          <w:rStyle w:val="AmionText"/>
          <w:color w:val="000000" w:themeColor="text1"/>
          <w:sz w:val="22"/>
        </w:rPr>
        <w:t>owever</w:t>
      </w:r>
      <w:r w:rsidR="00DE1D97">
        <w:rPr>
          <w:rStyle w:val="AmionText"/>
          <w:color w:val="000000" w:themeColor="text1"/>
          <w:sz w:val="22"/>
        </w:rPr>
        <w:t>,</w:t>
      </w:r>
      <w:r w:rsidR="005E2A9D">
        <w:rPr>
          <w:rStyle w:val="AmionText"/>
          <w:color w:val="000000" w:themeColor="text1"/>
          <w:sz w:val="22"/>
        </w:rPr>
        <w:t xml:space="preserve"> the scheme </w:t>
      </w:r>
      <w:r w:rsidR="00D60208">
        <w:rPr>
          <w:rStyle w:val="AmionText"/>
          <w:color w:val="000000" w:themeColor="text1"/>
          <w:sz w:val="22"/>
        </w:rPr>
        <w:t>has been</w:t>
      </w:r>
      <w:r w:rsidR="005E2A9D">
        <w:rPr>
          <w:rStyle w:val="AmionText"/>
          <w:color w:val="000000" w:themeColor="text1"/>
          <w:sz w:val="22"/>
        </w:rPr>
        <w:t xml:space="preserve"> designed in a way that allows </w:t>
      </w:r>
      <w:r w:rsidR="00D60208">
        <w:rPr>
          <w:rStyle w:val="AmionText"/>
          <w:color w:val="000000" w:themeColor="text1"/>
          <w:sz w:val="22"/>
        </w:rPr>
        <w:t xml:space="preserve">key </w:t>
      </w:r>
      <w:r w:rsidR="005E2A9D">
        <w:rPr>
          <w:rStyle w:val="AmionText"/>
          <w:color w:val="000000" w:themeColor="text1"/>
          <w:sz w:val="22"/>
        </w:rPr>
        <w:t xml:space="preserve">elements to be delivered </w:t>
      </w:r>
      <w:r w:rsidR="00D60208">
        <w:rPr>
          <w:rStyle w:val="AmionText"/>
          <w:color w:val="000000" w:themeColor="text1"/>
          <w:sz w:val="22"/>
        </w:rPr>
        <w:t xml:space="preserve">sequentially </w:t>
      </w:r>
      <w:r w:rsidR="005E2A9D">
        <w:rPr>
          <w:rStyle w:val="AmionText"/>
          <w:color w:val="000000" w:themeColor="text1"/>
          <w:sz w:val="22"/>
        </w:rPr>
        <w:t>as funds can be raised and funding partners found. In the case studies we have reviewed, the most successful schemes have been delivered in this way.</w:t>
      </w:r>
    </w:p>
    <w:p w14:paraId="5D7D6BFB" w14:textId="704083B1" w:rsidR="00F95452" w:rsidRDefault="00346BAE" w:rsidP="00F1646B">
      <w:pPr>
        <w:rPr>
          <w:rStyle w:val="AmionText"/>
          <w:color w:val="000000" w:themeColor="text1"/>
          <w:sz w:val="22"/>
        </w:rPr>
      </w:pPr>
      <w:r w:rsidRPr="001979DC">
        <w:rPr>
          <w:lang w:bidi="en-US"/>
        </w:rPr>
        <w:t xml:space="preserve">As a result of Borderlands Growth Deal funding, </w:t>
      </w:r>
      <w:r w:rsidR="00201ECD">
        <w:rPr>
          <w:lang w:bidi="en-US"/>
        </w:rPr>
        <w:t xml:space="preserve">the </w:t>
      </w:r>
      <w:r w:rsidRPr="001979DC">
        <w:rPr>
          <w:lang w:bidi="en-US"/>
        </w:rPr>
        <w:t>M</w:t>
      </w:r>
      <w:r w:rsidR="00201ECD">
        <w:rPr>
          <w:lang w:bidi="en-US"/>
        </w:rPr>
        <w:t xml:space="preserve">altings </w:t>
      </w:r>
      <w:r w:rsidR="00BD6316">
        <w:rPr>
          <w:lang w:bidi="en-US"/>
        </w:rPr>
        <w:t xml:space="preserve">(Berwick) </w:t>
      </w:r>
      <w:r w:rsidRPr="001979DC">
        <w:rPr>
          <w:lang w:bidi="en-US"/>
        </w:rPr>
        <w:t>T</w:t>
      </w:r>
      <w:r w:rsidR="00201ECD">
        <w:rPr>
          <w:lang w:bidi="en-US"/>
        </w:rPr>
        <w:t>rust</w:t>
      </w:r>
      <w:r w:rsidRPr="001979DC">
        <w:rPr>
          <w:lang w:bidi="en-US"/>
        </w:rPr>
        <w:t xml:space="preserve"> and NCC are working in partnership to refurbish the Gymn</w:t>
      </w:r>
      <w:r w:rsidR="005E2A9D">
        <w:rPr>
          <w:lang w:bidi="en-US"/>
        </w:rPr>
        <w:t>asium Gallery and the Mob Store</w:t>
      </w:r>
      <w:r w:rsidR="00BD6316">
        <w:rPr>
          <w:lang w:bidi="en-US"/>
        </w:rPr>
        <w:t xml:space="preserve"> over the next two years. T</w:t>
      </w:r>
      <w:r w:rsidR="005E2A9D">
        <w:rPr>
          <w:lang w:bidi="en-US"/>
        </w:rPr>
        <w:t xml:space="preserve">he </w:t>
      </w:r>
      <w:r>
        <w:rPr>
          <w:rStyle w:val="AmionText"/>
          <w:color w:val="000000" w:themeColor="text1"/>
          <w:sz w:val="22"/>
        </w:rPr>
        <w:t>partners</w:t>
      </w:r>
      <w:r w:rsidR="00BD6316">
        <w:rPr>
          <w:rStyle w:val="AmionText"/>
          <w:color w:val="000000" w:themeColor="text1"/>
          <w:sz w:val="22"/>
        </w:rPr>
        <w:t xml:space="preserve"> at the B</w:t>
      </w:r>
      <w:r w:rsidR="001A2922">
        <w:rPr>
          <w:rStyle w:val="AmionText"/>
          <w:color w:val="000000" w:themeColor="text1"/>
          <w:sz w:val="22"/>
        </w:rPr>
        <w:t>a</w:t>
      </w:r>
      <w:r w:rsidR="00BD6316">
        <w:rPr>
          <w:rStyle w:val="AmionText"/>
          <w:color w:val="000000" w:themeColor="text1"/>
          <w:sz w:val="22"/>
        </w:rPr>
        <w:t xml:space="preserve">rracks </w:t>
      </w:r>
      <w:r>
        <w:rPr>
          <w:rStyle w:val="AmionText"/>
          <w:color w:val="000000" w:themeColor="text1"/>
          <w:sz w:val="22"/>
        </w:rPr>
        <w:t>will work together to raise the capital required to restore the East Barrack</w:t>
      </w:r>
      <w:r w:rsidR="00DE1D97">
        <w:rPr>
          <w:rStyle w:val="AmionText"/>
          <w:color w:val="000000" w:themeColor="text1"/>
          <w:sz w:val="22"/>
        </w:rPr>
        <w:t>s</w:t>
      </w:r>
      <w:r>
        <w:rPr>
          <w:rStyle w:val="AmionText"/>
          <w:color w:val="000000" w:themeColor="text1"/>
          <w:sz w:val="22"/>
        </w:rPr>
        <w:t xml:space="preserve"> and to create the new museum, exhibition space, artists’ </w:t>
      </w:r>
      <w:r w:rsidR="00BD6316">
        <w:rPr>
          <w:rStyle w:val="AmionText"/>
          <w:color w:val="000000" w:themeColor="text1"/>
          <w:sz w:val="22"/>
        </w:rPr>
        <w:t>resources</w:t>
      </w:r>
      <w:r>
        <w:rPr>
          <w:rStyle w:val="AmionText"/>
          <w:color w:val="000000" w:themeColor="text1"/>
          <w:sz w:val="22"/>
        </w:rPr>
        <w:t xml:space="preserve"> and offices.</w:t>
      </w:r>
      <w:r w:rsidR="008517D8">
        <w:rPr>
          <w:rStyle w:val="AmionText"/>
          <w:color w:val="000000" w:themeColor="text1"/>
          <w:sz w:val="22"/>
        </w:rPr>
        <w:t xml:space="preserve"> </w:t>
      </w:r>
      <w:r w:rsidR="005E2A9D">
        <w:rPr>
          <w:rStyle w:val="AmionText"/>
          <w:color w:val="000000" w:themeColor="text1"/>
          <w:sz w:val="22"/>
        </w:rPr>
        <w:t xml:space="preserve">English Heritage will take the lead </w:t>
      </w:r>
      <w:r w:rsidR="00BD6316">
        <w:rPr>
          <w:rStyle w:val="AmionText"/>
          <w:color w:val="000000" w:themeColor="text1"/>
          <w:sz w:val="22"/>
        </w:rPr>
        <w:t>in</w:t>
      </w:r>
      <w:r w:rsidR="005E2A9D">
        <w:rPr>
          <w:rStyle w:val="AmionText"/>
          <w:color w:val="000000" w:themeColor="text1"/>
          <w:sz w:val="22"/>
        </w:rPr>
        <w:t xml:space="preserve"> identify</w:t>
      </w:r>
      <w:r w:rsidR="00BD6316">
        <w:rPr>
          <w:rStyle w:val="AmionText"/>
          <w:color w:val="000000" w:themeColor="text1"/>
          <w:sz w:val="22"/>
        </w:rPr>
        <w:t>ing</w:t>
      </w:r>
      <w:r w:rsidR="005E2A9D">
        <w:rPr>
          <w:rStyle w:val="AmionText"/>
          <w:color w:val="000000" w:themeColor="text1"/>
          <w:sz w:val="22"/>
        </w:rPr>
        <w:t xml:space="preserve"> a suitable residential development partner who will be responsible for securing the funding and delivering the redevelopment of the West Barrack</w:t>
      </w:r>
      <w:r w:rsidR="00DE1D97">
        <w:rPr>
          <w:rStyle w:val="AmionText"/>
          <w:color w:val="000000" w:themeColor="text1"/>
          <w:sz w:val="22"/>
        </w:rPr>
        <w:t>s</w:t>
      </w:r>
      <w:r w:rsidR="005E2A9D">
        <w:rPr>
          <w:rStyle w:val="AmionText"/>
          <w:color w:val="000000" w:themeColor="text1"/>
          <w:sz w:val="22"/>
        </w:rPr>
        <w:t xml:space="preserve"> and Clock Block into new homes. </w:t>
      </w:r>
    </w:p>
    <w:p w14:paraId="3B3216D5" w14:textId="77777777" w:rsidR="00C87762" w:rsidRPr="00C87762" w:rsidRDefault="00C87762" w:rsidP="00CC26FC">
      <w:pPr>
        <w:pStyle w:val="Heading3"/>
        <w:rPr>
          <w:lang w:bidi="en-US"/>
        </w:rPr>
      </w:pPr>
    </w:p>
    <w:p w14:paraId="54C596AC" w14:textId="77777777" w:rsidR="00C87762" w:rsidRPr="00C87762" w:rsidRDefault="00C87762" w:rsidP="00CC26FC">
      <w:pPr>
        <w:pStyle w:val="Heading3"/>
        <w:rPr>
          <w:lang w:bidi="en-US"/>
        </w:rPr>
      </w:pPr>
    </w:p>
    <w:p w14:paraId="01252794" w14:textId="77777777" w:rsidR="005E2A9D" w:rsidRPr="005E2A9D" w:rsidRDefault="005E2A9D" w:rsidP="00CC26FC">
      <w:pPr>
        <w:pStyle w:val="Heading3"/>
      </w:pPr>
    </w:p>
    <w:p w14:paraId="53431DCE" w14:textId="77777777" w:rsidR="00CC26FC" w:rsidRPr="005E2A9D" w:rsidRDefault="00CC26FC">
      <w:pPr>
        <w:pStyle w:val="Heading3"/>
      </w:pPr>
    </w:p>
    <w:sectPr w:rsidR="00CC26FC" w:rsidRPr="005E2A9D" w:rsidSect="00CC2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C3901" w14:textId="77777777" w:rsidR="00CD1B95" w:rsidRDefault="00CD1B95" w:rsidP="00156D0F">
      <w:pPr>
        <w:spacing w:after="0" w:line="240" w:lineRule="auto"/>
      </w:pPr>
      <w:r>
        <w:separator/>
      </w:r>
    </w:p>
  </w:endnote>
  <w:endnote w:type="continuationSeparator" w:id="0">
    <w:p w14:paraId="6AEC45D7" w14:textId="77777777" w:rsidR="00CD1B95" w:rsidRDefault="00CD1B95" w:rsidP="001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3771" w14:textId="77777777" w:rsidR="00156D0F" w:rsidRDefault="00156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C732B" w14:textId="77777777" w:rsidR="00156D0F" w:rsidRDefault="00156D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815C5" w14:textId="77777777" w:rsidR="00156D0F" w:rsidRDefault="00156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AE949" w14:textId="77777777" w:rsidR="00CD1B95" w:rsidRDefault="00CD1B95" w:rsidP="00156D0F">
      <w:pPr>
        <w:spacing w:after="0" w:line="240" w:lineRule="auto"/>
      </w:pPr>
      <w:r>
        <w:separator/>
      </w:r>
    </w:p>
  </w:footnote>
  <w:footnote w:type="continuationSeparator" w:id="0">
    <w:p w14:paraId="74298DB4" w14:textId="77777777" w:rsidR="00CD1B95" w:rsidRDefault="00CD1B95" w:rsidP="0015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17030" w14:textId="4A07F23D" w:rsidR="00156D0F" w:rsidRDefault="00CD1B95">
    <w:pPr>
      <w:pStyle w:val="Header"/>
    </w:pPr>
    <w:r>
      <w:rPr>
        <w:noProof/>
      </w:rPr>
      <w:pict w14:anchorId="77C7E0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1102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1697" w14:textId="06F0C2F1" w:rsidR="00156D0F" w:rsidRDefault="00CD1B95">
    <w:pPr>
      <w:pStyle w:val="Header"/>
    </w:pPr>
    <w:r>
      <w:rPr>
        <w:noProof/>
      </w:rPr>
      <w:pict w14:anchorId="0D4E1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1103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381BE" w14:textId="264F0CB4" w:rsidR="00156D0F" w:rsidRDefault="00CD1B95">
    <w:pPr>
      <w:pStyle w:val="Header"/>
    </w:pPr>
    <w:r>
      <w:rPr>
        <w:noProof/>
      </w:rPr>
      <w:pict w14:anchorId="52FBF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1101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F24D3C"/>
    <w:lvl w:ilvl="0">
      <w:start w:val="1"/>
      <w:numFmt w:val="bullet"/>
      <w:pStyle w:val="ListBullet"/>
      <w:lvlText w:val=""/>
      <w:lvlJc w:val="left"/>
      <w:pPr>
        <w:ind w:left="1494" w:hanging="360"/>
      </w:pPr>
      <w:rPr>
        <w:rFonts w:ascii="Symbol" w:hAnsi="Symbol" w:hint="default"/>
        <w:color w:val="990033"/>
        <w:sz w:val="22"/>
        <w:szCs w:val="22"/>
      </w:rPr>
    </w:lvl>
  </w:abstractNum>
  <w:abstractNum w:abstractNumId="1" w15:restartNumberingAfterBreak="0">
    <w:nsid w:val="49FA3D5D"/>
    <w:multiLevelType w:val="hybridMultilevel"/>
    <w:tmpl w:val="9E7461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29051E"/>
    <w:multiLevelType w:val="multilevel"/>
    <w:tmpl w:val="919A2B7E"/>
    <w:lvl w:ilvl="0">
      <w:start w:val="1"/>
      <w:numFmt w:val="decimal"/>
      <w:pStyle w:val="Heading1"/>
      <w:lvlText w:val="%1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3147" w:hanging="737"/>
      </w:pPr>
    </w:lvl>
    <w:lvl w:ilvl="3">
      <w:start w:val="1"/>
      <w:numFmt w:val="lowerRoman"/>
      <w:pStyle w:val="Heading4"/>
      <w:lvlText w:val="(%4)"/>
      <w:lvlJc w:val="left"/>
      <w:pPr>
        <w:ind w:left="1247" w:hanging="510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AE"/>
    <w:rsid w:val="00053030"/>
    <w:rsid w:val="00111E88"/>
    <w:rsid w:val="00134F97"/>
    <w:rsid w:val="00141201"/>
    <w:rsid w:val="001437BE"/>
    <w:rsid w:val="00145757"/>
    <w:rsid w:val="00156D0F"/>
    <w:rsid w:val="001979DC"/>
    <w:rsid w:val="001A2922"/>
    <w:rsid w:val="001C09DB"/>
    <w:rsid w:val="001C746C"/>
    <w:rsid w:val="00201ECD"/>
    <w:rsid w:val="00241FD3"/>
    <w:rsid w:val="0028286A"/>
    <w:rsid w:val="00285F31"/>
    <w:rsid w:val="002A1AE4"/>
    <w:rsid w:val="002C2013"/>
    <w:rsid w:val="002C4853"/>
    <w:rsid w:val="00346BAE"/>
    <w:rsid w:val="00370941"/>
    <w:rsid w:val="003E09D5"/>
    <w:rsid w:val="004D6C0D"/>
    <w:rsid w:val="004D6E9D"/>
    <w:rsid w:val="00570175"/>
    <w:rsid w:val="00577946"/>
    <w:rsid w:val="005A7C1C"/>
    <w:rsid w:val="005E2A9D"/>
    <w:rsid w:val="006335B5"/>
    <w:rsid w:val="00637443"/>
    <w:rsid w:val="00671908"/>
    <w:rsid w:val="00681279"/>
    <w:rsid w:val="00781987"/>
    <w:rsid w:val="007A3228"/>
    <w:rsid w:val="007B5F00"/>
    <w:rsid w:val="007F3808"/>
    <w:rsid w:val="008056BA"/>
    <w:rsid w:val="00815FC3"/>
    <w:rsid w:val="008517D8"/>
    <w:rsid w:val="008C7322"/>
    <w:rsid w:val="00946F80"/>
    <w:rsid w:val="009B48A7"/>
    <w:rsid w:val="009D1E63"/>
    <w:rsid w:val="00A8337D"/>
    <w:rsid w:val="00AC1AEC"/>
    <w:rsid w:val="00B47B31"/>
    <w:rsid w:val="00B773BD"/>
    <w:rsid w:val="00B778BE"/>
    <w:rsid w:val="00BC2877"/>
    <w:rsid w:val="00BD6316"/>
    <w:rsid w:val="00C459B7"/>
    <w:rsid w:val="00C87762"/>
    <w:rsid w:val="00CC26FC"/>
    <w:rsid w:val="00CD1B95"/>
    <w:rsid w:val="00D50A5F"/>
    <w:rsid w:val="00D50ABA"/>
    <w:rsid w:val="00D60208"/>
    <w:rsid w:val="00DB2D95"/>
    <w:rsid w:val="00DD65F4"/>
    <w:rsid w:val="00DE1D97"/>
    <w:rsid w:val="00EA2CFA"/>
    <w:rsid w:val="00EB07F2"/>
    <w:rsid w:val="00F1646B"/>
    <w:rsid w:val="00F95452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7D4D5F"/>
  <w15:docId w15:val="{9321C9AF-9F6E-4B65-93BD-B2200E56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BAE"/>
    <w:pPr>
      <w:spacing w:after="160" w:line="256" w:lineRule="auto"/>
    </w:pPr>
  </w:style>
  <w:style w:type="paragraph" w:styleId="Heading1">
    <w:name w:val="heading 1"/>
    <w:aliases w:val="Handover Heading 3,OSS2,Chapter Hdg,Section,Chapter Heading,chapter heading,Economics Section,Numbered - 1,L1,Outline1,New Section,Oscar Faber 1,Char15"/>
    <w:next w:val="Heading2"/>
    <w:link w:val="Heading1Char"/>
    <w:qFormat/>
    <w:rsid w:val="00346BAE"/>
    <w:pPr>
      <w:pageBreakBefore/>
      <w:numPr>
        <w:numId w:val="1"/>
      </w:numPr>
      <w:spacing w:after="0" w:line="240" w:lineRule="auto"/>
      <w:contextualSpacing/>
      <w:jc w:val="both"/>
      <w:outlineLvl w:val="0"/>
    </w:pPr>
    <w:rPr>
      <w:rFonts w:ascii="Calibri" w:eastAsia="Times New Roman" w:hAnsi="Calibri"/>
      <w:bCs/>
      <w:color w:val="990033"/>
      <w:sz w:val="40"/>
      <w:szCs w:val="28"/>
    </w:rPr>
  </w:style>
  <w:style w:type="paragraph" w:styleId="Heading2">
    <w:name w:val="heading 2"/>
    <w:aliases w:val="h2,(SubSection),Para Nos,Para,Main Heading,Main Headi,Heading,Handover Heading 2,Numbered - 2,level 1 subhead,Section Heading,Paragraph,Economics Paragraph,Sub Heading,ignorer2,Major,section,index,gen"/>
    <w:basedOn w:val="Normal"/>
    <w:next w:val="Heading3"/>
    <w:link w:val="Heading2Char"/>
    <w:unhideWhenUsed/>
    <w:qFormat/>
    <w:rsid w:val="00346BAE"/>
    <w:pPr>
      <w:numPr>
        <w:ilvl w:val="1"/>
        <w:numId w:val="1"/>
      </w:numPr>
      <w:spacing w:before="360" w:after="120" w:line="240" w:lineRule="auto"/>
      <w:jc w:val="both"/>
      <w:outlineLvl w:val="1"/>
    </w:pPr>
    <w:rPr>
      <w:rFonts w:ascii="Calibri" w:eastAsiaTheme="majorEastAsia" w:hAnsi="Calibri" w:cstheme="majorBidi"/>
      <w:bCs/>
      <w:color w:val="990033"/>
      <w:sz w:val="30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Te,Economics Bold,Lower Case,Sub-Minor,Su,Sub-Minor Char,und"/>
    <w:basedOn w:val="Normal"/>
    <w:next w:val="Normal"/>
    <w:link w:val="Heading4Char"/>
    <w:semiHidden/>
    <w:unhideWhenUsed/>
    <w:qFormat/>
    <w:rsid w:val="00346BAE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Calibri" w:eastAsia="Times New Roman" w:hAnsi="Calibri" w:cs="Times New Roman"/>
      <w:szCs w:val="20"/>
      <w:lang w:bidi="en-US"/>
    </w:rPr>
  </w:style>
  <w:style w:type="paragraph" w:styleId="Heading6">
    <w:name w:val="heading 6"/>
    <w:aliases w:val="Do Not Use 6,summary,level 1 bullet,Economics Bullets 2,ill.capt"/>
    <w:basedOn w:val="Normal"/>
    <w:next w:val="Normal"/>
    <w:link w:val="Heading6Char"/>
    <w:semiHidden/>
    <w:unhideWhenUsed/>
    <w:qFormat/>
    <w:rsid w:val="00346BAE"/>
    <w:pPr>
      <w:keepNext/>
      <w:numPr>
        <w:ilvl w:val="5"/>
        <w:numId w:val="1"/>
      </w:numPr>
      <w:spacing w:after="0" w:line="300" w:lineRule="auto"/>
      <w:outlineLvl w:val="5"/>
    </w:pPr>
    <w:rPr>
      <w:rFonts w:ascii="BlissBold" w:eastAsia="Times New Roman" w:hAnsi="BlissBold" w:cs="Times New Roman"/>
      <w:sz w:val="40"/>
      <w:szCs w:val="20"/>
      <w:lang w:bidi="en-US"/>
    </w:rPr>
  </w:style>
  <w:style w:type="paragraph" w:styleId="Heading7">
    <w:name w:val="heading 7"/>
    <w:aliases w:val="Do Not Use 7,Economics List (i)"/>
    <w:basedOn w:val="Normal"/>
    <w:next w:val="Normal"/>
    <w:link w:val="Heading7Char"/>
    <w:semiHidden/>
    <w:unhideWhenUsed/>
    <w:qFormat/>
    <w:rsid w:val="00346BAE"/>
    <w:pPr>
      <w:keepNext/>
      <w:numPr>
        <w:ilvl w:val="6"/>
        <w:numId w:val="1"/>
      </w:numPr>
      <w:spacing w:after="0" w:line="300" w:lineRule="auto"/>
      <w:jc w:val="center"/>
      <w:outlineLvl w:val="6"/>
    </w:pPr>
    <w:rPr>
      <w:rFonts w:ascii="News Gothic MT" w:eastAsia="Times New Roman" w:hAnsi="News Gothic MT" w:cs="Times New Roman"/>
      <w:b/>
      <w:sz w:val="24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andover Heading 3 Char,OSS2 Char,Chapter Hdg Char,Section Char,Chapter Heading Char,chapter heading Char,Economics Section Char,Numbered - 1 Char,L1 Char,Outline1 Char,New Section Char,Oscar Faber 1 Char,Char15 Char"/>
    <w:basedOn w:val="DefaultParagraphFont"/>
    <w:link w:val="Heading1"/>
    <w:rsid w:val="00346BAE"/>
    <w:rPr>
      <w:rFonts w:ascii="Calibri" w:eastAsia="Times New Roman" w:hAnsi="Calibri"/>
      <w:bCs/>
      <w:color w:val="990033"/>
      <w:sz w:val="40"/>
      <w:szCs w:val="28"/>
    </w:rPr>
  </w:style>
  <w:style w:type="character" w:customStyle="1" w:styleId="Heading2Char">
    <w:name w:val="Heading 2 Char"/>
    <w:aliases w:val="h2 Char,(SubSection) Char,Para Nos Char,Para Char,Main Heading Char,Main Headi Char,Heading Char,Handover Heading 2 Char,Numbered - 2 Char,level 1 subhead Char,Section Heading Char,Paragraph Char,Economics Paragraph Char,Sub Heading Char"/>
    <w:basedOn w:val="DefaultParagraphFont"/>
    <w:link w:val="Heading2"/>
    <w:rsid w:val="00346BAE"/>
    <w:rPr>
      <w:rFonts w:ascii="Calibri" w:eastAsiaTheme="majorEastAsia" w:hAnsi="Calibri" w:cstheme="majorBidi"/>
      <w:bCs/>
      <w:color w:val="990033"/>
      <w:sz w:val="30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B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Te Char,Economics Bold Char,Lower Case Char,Sub-Minor Char1,Su Char,Sub-Minor Char Char,und Char"/>
    <w:basedOn w:val="DefaultParagraphFont"/>
    <w:link w:val="Heading4"/>
    <w:semiHidden/>
    <w:rsid w:val="00346BAE"/>
    <w:rPr>
      <w:rFonts w:ascii="Calibri" w:eastAsia="Times New Roman" w:hAnsi="Calibri" w:cs="Times New Roman"/>
      <w:szCs w:val="20"/>
      <w:lang w:bidi="en-US"/>
    </w:rPr>
  </w:style>
  <w:style w:type="character" w:customStyle="1" w:styleId="Heading6Char">
    <w:name w:val="Heading 6 Char"/>
    <w:aliases w:val="Do Not Use 6 Char,summary Char,level 1 bullet Char,Economics Bullets 2 Char,ill.capt Char"/>
    <w:basedOn w:val="DefaultParagraphFont"/>
    <w:link w:val="Heading6"/>
    <w:semiHidden/>
    <w:rsid w:val="00346BAE"/>
    <w:rPr>
      <w:rFonts w:ascii="BlissBold" w:eastAsia="Times New Roman" w:hAnsi="BlissBold" w:cs="Times New Roman"/>
      <w:sz w:val="40"/>
      <w:szCs w:val="20"/>
      <w:lang w:bidi="en-US"/>
    </w:rPr>
  </w:style>
  <w:style w:type="character" w:customStyle="1" w:styleId="Heading7Char">
    <w:name w:val="Heading 7 Char"/>
    <w:aliases w:val="Do Not Use 7 Char,Economics List (i) Char"/>
    <w:basedOn w:val="DefaultParagraphFont"/>
    <w:link w:val="Heading7"/>
    <w:semiHidden/>
    <w:rsid w:val="00346BAE"/>
    <w:rPr>
      <w:rFonts w:ascii="News Gothic MT" w:eastAsia="Times New Roman" w:hAnsi="News Gothic MT" w:cs="Times New Roman"/>
      <w:b/>
      <w:sz w:val="24"/>
      <w:szCs w:val="20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BAE"/>
    <w:rPr>
      <w:sz w:val="20"/>
      <w:szCs w:val="20"/>
    </w:rPr>
  </w:style>
  <w:style w:type="paragraph" w:styleId="ListBullet">
    <w:name w:val="List Bullet"/>
    <w:basedOn w:val="Normal"/>
    <w:semiHidden/>
    <w:unhideWhenUsed/>
    <w:qFormat/>
    <w:rsid w:val="00346BAE"/>
    <w:pPr>
      <w:numPr>
        <w:numId w:val="2"/>
      </w:numPr>
      <w:spacing w:before="130" w:after="0" w:line="240" w:lineRule="auto"/>
      <w:ind w:left="1247" w:hanging="510"/>
    </w:pPr>
    <w:rPr>
      <w:rFonts w:ascii="Calibri" w:eastAsiaTheme="minorEastAsia" w:hAnsi="Calibri"/>
      <w:lang w:bidi="en-US"/>
    </w:rPr>
  </w:style>
  <w:style w:type="paragraph" w:styleId="BodyText">
    <w:name w:val="Body Text"/>
    <w:basedOn w:val="Normal"/>
    <w:link w:val="BodyTextChar"/>
    <w:unhideWhenUsed/>
    <w:rsid w:val="00346BAE"/>
    <w:pPr>
      <w:spacing w:after="120" w:line="240" w:lineRule="auto"/>
      <w:ind w:left="737"/>
    </w:pPr>
    <w:rPr>
      <w:rFonts w:ascii="Calibri" w:eastAsiaTheme="minorEastAsia" w:hAnsi="Calibri"/>
      <w:lang w:bidi="en-US"/>
    </w:rPr>
  </w:style>
  <w:style w:type="character" w:customStyle="1" w:styleId="BodyTextChar">
    <w:name w:val="Body Text Char"/>
    <w:basedOn w:val="DefaultParagraphFont"/>
    <w:link w:val="BodyText"/>
    <w:rsid w:val="00346BAE"/>
    <w:rPr>
      <w:rFonts w:ascii="Calibri" w:eastAsiaTheme="minorEastAsia" w:hAnsi="Calibri"/>
      <w:lang w:bidi="en-US"/>
    </w:rPr>
  </w:style>
  <w:style w:type="character" w:customStyle="1" w:styleId="Amionbullet1Char">
    <w:name w:val="Amion bullet 1 Char"/>
    <w:basedOn w:val="DefaultParagraphFont"/>
    <w:link w:val="Amionbullet1"/>
    <w:locked/>
    <w:rsid w:val="00346BAE"/>
    <w:rPr>
      <w:rFonts w:ascii="Calibri" w:eastAsiaTheme="minorEastAsia" w:hAnsi="Calibri" w:cs="Calibri"/>
      <w:lang w:bidi="en-US"/>
    </w:rPr>
  </w:style>
  <w:style w:type="paragraph" w:customStyle="1" w:styleId="Amionbullet1">
    <w:name w:val="Amion bullet 1"/>
    <w:basedOn w:val="ListBullet"/>
    <w:link w:val="Amionbullet1Char"/>
    <w:qFormat/>
    <w:rsid w:val="00346BAE"/>
    <w:pPr>
      <w:ind w:left="1494" w:hanging="360"/>
      <w:jc w:val="both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46BAE"/>
    <w:rPr>
      <w:sz w:val="16"/>
      <w:szCs w:val="16"/>
    </w:rPr>
  </w:style>
  <w:style w:type="character" w:customStyle="1" w:styleId="AmionText">
    <w:name w:val="AmionText"/>
    <w:basedOn w:val="DefaultParagraphFont"/>
    <w:uiPriority w:val="1"/>
    <w:qFormat/>
    <w:rsid w:val="00346BAE"/>
    <w:rPr>
      <w:rFonts w:ascii="Calibri" w:hAnsi="Calibri" w:cs="Calibri" w:hint="default"/>
      <w:sz w:val="20"/>
    </w:rPr>
  </w:style>
  <w:style w:type="table" w:styleId="TableGrid">
    <w:name w:val="Table Grid"/>
    <w:basedOn w:val="TableNormal"/>
    <w:uiPriority w:val="39"/>
    <w:rsid w:val="0034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6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D0F"/>
  </w:style>
  <w:style w:type="paragraph" w:styleId="Footer">
    <w:name w:val="footer"/>
    <w:basedOn w:val="Normal"/>
    <w:link w:val="FooterChar"/>
    <w:uiPriority w:val="99"/>
    <w:unhideWhenUsed/>
    <w:rsid w:val="00156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D0F"/>
  </w:style>
  <w:style w:type="paragraph" w:styleId="ListParagraph">
    <w:name w:val="List Paragraph"/>
    <w:basedOn w:val="Normal"/>
    <w:uiPriority w:val="34"/>
    <w:qFormat/>
    <w:rsid w:val="00F954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kosb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Mawer</dc:creator>
  <cp:lastModifiedBy>Main</cp:lastModifiedBy>
  <cp:revision>3</cp:revision>
  <dcterms:created xsi:type="dcterms:W3CDTF">2021-08-25T10:23:00Z</dcterms:created>
  <dcterms:modified xsi:type="dcterms:W3CDTF">2021-08-25T10:24:00Z</dcterms:modified>
</cp:coreProperties>
</file>